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1951"/>
        <w:gridCol w:w="4536"/>
        <w:gridCol w:w="1134"/>
        <w:gridCol w:w="3018"/>
        <w:gridCol w:w="4301"/>
      </w:tblGrid>
      <w:tr w:rsidR="00072156">
        <w:trPr>
          <w:trHeight w:val="354"/>
        </w:trPr>
        <w:tc>
          <w:tcPr>
            <w:tcW w:w="14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156" w:rsidRDefault="00072156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 xml:space="preserve">    LONG TERM FORECAST                         Key Stage 1 PE                     2017-2019                                                       </w:t>
            </w:r>
          </w:p>
        </w:tc>
      </w:tr>
      <w:tr w:rsidR="00072156">
        <w:trPr>
          <w:trHeight w:val="3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156" w:rsidRDefault="00072156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2052"/>
                <w:tab w:val="right" w:pos="4104"/>
              </w:tabs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ab/>
              <w:t xml:space="preserve">Autumn </w:t>
            </w:r>
          </w:p>
        </w:tc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156" w:rsidRDefault="000721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 xml:space="preserve">Spring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156" w:rsidRDefault="000721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 xml:space="preserve">Summer </w:t>
            </w:r>
          </w:p>
        </w:tc>
      </w:tr>
      <w:tr w:rsidR="00072156" w:rsidTr="000D1139">
        <w:trPr>
          <w:trHeight w:val="2197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156" w:rsidRDefault="000721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Aims</w:t>
            </w:r>
          </w:p>
          <w:p w:rsidR="00072156" w:rsidRDefault="000721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eastAsia="Times New Roman" w:hAnsi="Calibri" w:cs="Calibri"/>
                <w:lang w:val="en-US"/>
              </w:rPr>
              <w:t>The national curriculum for physical education aims to ensure that all pupils:</w:t>
            </w:r>
          </w:p>
          <w:p w:rsidR="00072156" w:rsidRDefault="00072156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develop competence to excel in a broad range of physical activities</w:t>
            </w:r>
          </w:p>
          <w:p w:rsidR="00072156" w:rsidRDefault="00072156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are physically active for sustained periods of time</w:t>
            </w:r>
          </w:p>
          <w:p w:rsidR="00072156" w:rsidRDefault="00072156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engage in competitive sports and activities</w:t>
            </w:r>
          </w:p>
          <w:p w:rsidR="00072156" w:rsidRDefault="00072156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lead healthy, active lives.</w:t>
            </w: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156" w:rsidRDefault="000721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eastAsia="Times New Roman" w:hAnsi="Calibri" w:cs="Calibri"/>
                <w:lang w:val="en-US"/>
              </w:rPr>
              <w:t>Pupils should be taught to:</w:t>
            </w:r>
          </w:p>
          <w:p w:rsidR="00072156" w:rsidRDefault="00072156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:rsidR="00072156" w:rsidRDefault="00072156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participate in team games, developing simple tactics for attacking and defending</w:t>
            </w:r>
          </w:p>
          <w:p w:rsidR="00072156" w:rsidRDefault="00072156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perform dances using simple movement patterns.</w:t>
            </w:r>
          </w:p>
        </w:tc>
      </w:tr>
    </w:tbl>
    <w:p w:rsidR="00072156" w:rsidRDefault="000721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072156" w:rsidRDefault="000721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tbl>
      <w:tblPr>
        <w:tblW w:w="153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97"/>
        <w:gridCol w:w="2197"/>
        <w:gridCol w:w="2197"/>
        <w:gridCol w:w="2197"/>
        <w:gridCol w:w="2197"/>
        <w:gridCol w:w="2197"/>
        <w:gridCol w:w="2197"/>
      </w:tblGrid>
      <w:tr w:rsidR="00072156">
        <w:trPr>
          <w:trHeight w:val="440"/>
        </w:trPr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AU1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AU2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SP1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SP2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SU1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SU2</w:t>
            </w:r>
          </w:p>
        </w:tc>
      </w:tr>
      <w:tr w:rsidR="00072156">
        <w:trPr>
          <w:trHeight w:val="440"/>
        </w:trPr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Year 1 Topic 1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Multi-skills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Gymnastics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Hockey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Netball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Athletics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Short Tennis</w:t>
            </w:r>
          </w:p>
        </w:tc>
      </w:tr>
      <w:tr w:rsidR="00072156">
        <w:trPr>
          <w:trHeight w:val="2100"/>
        </w:trPr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</w:rPr>
              <w:t>Milestone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FF2600"/>
              </w:rPr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  <w:lang w:val="en-US"/>
              </w:rPr>
              <w:t>Use rolling, hitting, running, jumping,</w:t>
            </w:r>
            <w:r>
              <w:rPr>
                <w:rFonts w:ascii="Verdana" w:hAnsi="Verdana"/>
                <w:color w:val="222222"/>
              </w:rPr>
              <w:t> </w:t>
            </w:r>
            <w:r>
              <w:rPr>
                <w:rFonts w:ascii="Verdana" w:hAnsi="Verdana"/>
                <w:color w:val="222222"/>
                <w:lang w:val="en-US"/>
              </w:rPr>
              <w:t>catching and kicking skills in combination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  <w:r>
              <w:rPr>
                <w:rFonts w:ascii="Verdana" w:hAnsi="Verdana"/>
                <w:color w:val="222222"/>
                <w:lang w:val="en-US"/>
              </w:rPr>
              <w:t>Copy and remember actions</w:t>
            </w: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  <w:lang w:val="en-US"/>
              </w:rPr>
              <w:t>Move with some control and awareness of</w:t>
            </w:r>
            <w:r>
              <w:rPr>
                <w:rFonts w:ascii="Verdana" w:hAnsi="Verdana"/>
                <w:color w:val="222222"/>
              </w:rPr>
              <w:t> </w:t>
            </w:r>
            <w:r>
              <w:rPr>
                <w:rFonts w:ascii="Verdana" w:hAnsi="Verdana"/>
                <w:color w:val="222222"/>
                <w:lang w:val="en-US"/>
              </w:rPr>
              <w:t>space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Use hitting and running skills in combination.</w:t>
            </w: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Use the terms ‘opponent’ and ‘team-mate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Use running, jumping and catching skills in combination</w:t>
            </w: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Use the terms ‘opponent’ and ‘team-mate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Use running, jumping and kicking skills in combination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Use hitting, catching and running skills in combination.</w:t>
            </w: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072156" w:rsidRPr="000D1139" w:rsidRDefault="00072156" w:rsidP="000D113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color w:val="222222"/>
              </w:rPr>
            </w:pPr>
            <w:r>
              <w:rPr>
                <w:rFonts w:ascii="Verdana" w:hAnsi="Verdana"/>
                <w:color w:val="222222"/>
              </w:rPr>
              <w:t>Use the terms ‘opponent’ and ‘team-mate</w:t>
            </w:r>
          </w:p>
        </w:tc>
      </w:tr>
      <w:tr w:rsidR="00072156">
        <w:trPr>
          <w:trHeight w:val="440"/>
        </w:trPr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Year 1 Topic 2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Football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Dance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Gymnastics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Dance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Handball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Kwik-Cricket</w:t>
            </w:r>
          </w:p>
        </w:tc>
      </w:tr>
      <w:tr w:rsidR="00072156" w:rsidTr="000D1139">
        <w:trPr>
          <w:trHeight w:val="2418"/>
        </w:trPr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</w:rPr>
              <w:t>Milestone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Use the terms ‘opponent’ and ‘team-mate’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Move with careful control and coordination.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Show contrasts (such as small/tall, straight/curved and wide/narrow)</w:t>
            </w: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Stretch and curl to develop flexibility</w:t>
            </w:r>
          </w:p>
          <w:p w:rsidR="00072156" w:rsidRDefault="00072156" w:rsidP="000D113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Copy and remember moves and positions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Use rolling, hitting, running, jumping and catching skills in combination.</w:t>
            </w: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Use the terms ‘opponent’ and ‘team-mate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Use rolling, hitting, running, jumping, catching and kicking skills in combination.</w:t>
            </w: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Use the terms ‘opponent’ and ‘team-mate</w:t>
            </w:r>
          </w:p>
        </w:tc>
      </w:tr>
    </w:tbl>
    <w:p w:rsidR="00072156" w:rsidRDefault="000721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072156" w:rsidRDefault="000721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tbl>
      <w:tblPr>
        <w:tblW w:w="153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197"/>
        <w:gridCol w:w="2197"/>
        <w:gridCol w:w="2197"/>
        <w:gridCol w:w="2197"/>
        <w:gridCol w:w="2197"/>
        <w:gridCol w:w="2197"/>
        <w:gridCol w:w="2197"/>
      </w:tblGrid>
      <w:tr w:rsidR="00072156">
        <w:trPr>
          <w:trHeight w:val="440"/>
        </w:trPr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AU1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AU2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SP1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SP2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SU1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SU2</w:t>
            </w:r>
          </w:p>
        </w:tc>
      </w:tr>
      <w:tr w:rsidR="00072156">
        <w:trPr>
          <w:trHeight w:val="440"/>
        </w:trPr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Year 2 Topic 1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Gymnastics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Multi-skills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Hockey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Netball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Athletics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Short Tennis</w:t>
            </w:r>
          </w:p>
        </w:tc>
      </w:tr>
      <w:tr w:rsidR="00072156">
        <w:trPr>
          <w:trHeight w:val="2100"/>
        </w:trPr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</w:rPr>
              <w:t>Milestone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Stretch and curl to develop flexibility</w:t>
            </w: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Hold a position whilst balancing on different points of the body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</w:rPr>
              <w:t>Use rolling, hitting, running, jumping, catching and kicking skills in combination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  <w:r>
              <w:rPr>
                <w:rFonts w:ascii="Verdana" w:hAnsi="Verdana"/>
                <w:color w:val="222222"/>
                <w:lang w:val="en-US"/>
              </w:rPr>
              <w:t>Use hitting and running skills in combination.</w:t>
            </w: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  <w:lang w:val="en-US"/>
              </w:rPr>
              <w:t>Develop tactics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  <w:r>
              <w:rPr>
                <w:rFonts w:ascii="Verdana" w:hAnsi="Verdana"/>
                <w:color w:val="222222"/>
                <w:lang w:val="en-US"/>
              </w:rPr>
              <w:t>Use running, jumping and catching skills in combination</w:t>
            </w: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  <w:lang w:val="en-US"/>
              </w:rPr>
              <w:t>Develop tactics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  <w:r>
              <w:rPr>
                <w:rFonts w:ascii="Verdana" w:hAnsi="Verdana"/>
                <w:color w:val="222222"/>
                <w:lang w:val="en-US"/>
              </w:rPr>
              <w:t>Use running, jumping and kicking skills in combination</w:t>
            </w: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  <w:lang w:val="en-US"/>
              </w:rPr>
              <w:t>Lead others when appropriate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  <w:r>
              <w:rPr>
                <w:rFonts w:ascii="Verdana" w:hAnsi="Verdana"/>
                <w:color w:val="222222"/>
                <w:lang w:val="en-US"/>
              </w:rPr>
              <w:t>Develop tactics through hitting skills</w:t>
            </w: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  <w:lang w:val="en-US"/>
              </w:rPr>
              <w:t>Lead others when appropriate</w:t>
            </w:r>
          </w:p>
        </w:tc>
      </w:tr>
      <w:tr w:rsidR="00072156">
        <w:trPr>
          <w:trHeight w:val="440"/>
        </w:trPr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Year 2 Topic 2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Football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Dance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Gymnastics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Dance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Handball</w:t>
            </w:r>
          </w:p>
        </w:tc>
        <w:tc>
          <w:tcPr>
            <w:tcW w:w="2197" w:type="dxa"/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Kwik-Cricket</w:t>
            </w:r>
          </w:p>
        </w:tc>
      </w:tr>
      <w:tr w:rsidR="00072156">
        <w:trPr>
          <w:trHeight w:val="2360"/>
        </w:trPr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</w:p>
          <w:p w:rsidR="00072156" w:rsidRDefault="00072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eastAsia="Times New Roman" w:hAnsi="Calibri" w:cs="Calibri"/>
                <w:color w:val="000000"/>
              </w:rPr>
              <w:t>Milestone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  <w:r>
              <w:rPr>
                <w:rFonts w:ascii="Verdana" w:hAnsi="Verdana"/>
                <w:color w:val="222222"/>
                <w:lang w:val="en-US"/>
              </w:rPr>
              <w:t>Develop tactics</w:t>
            </w: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Verdana"/>
                <w:color w:val="222222"/>
                <w:sz w:val="24"/>
                <w:szCs w:val="24"/>
              </w:rPr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  <w:lang w:val="en-US"/>
              </w:rPr>
              <w:t>Use running,</w:t>
            </w:r>
            <w:r>
              <w:rPr>
                <w:rFonts w:ascii="Verdana" w:hAnsi="Verdana"/>
                <w:color w:val="222222"/>
              </w:rPr>
              <w:t> </w:t>
            </w:r>
            <w:r>
              <w:rPr>
                <w:rFonts w:ascii="Verdana" w:hAnsi="Verdana"/>
                <w:color w:val="222222"/>
                <w:lang w:val="en-US"/>
              </w:rPr>
              <w:t>catching and kicking skills in combination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  <w:lang w:val="en-US"/>
              </w:rPr>
              <w:t>Link two or more actions to perform a</w:t>
            </w:r>
            <w:r>
              <w:rPr>
                <w:rFonts w:ascii="Verdana" w:hAnsi="Verdana"/>
                <w:color w:val="222222"/>
              </w:rPr>
              <w:t> </w:t>
            </w:r>
            <w:r>
              <w:rPr>
                <w:rFonts w:ascii="Verdana" w:hAnsi="Verdana"/>
                <w:color w:val="222222"/>
                <w:lang w:val="en-US"/>
              </w:rPr>
              <w:t>sequence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  <w:r>
              <w:rPr>
                <w:rFonts w:ascii="Verdana" w:hAnsi="Verdana"/>
                <w:color w:val="222222"/>
                <w:lang w:val="en-US"/>
              </w:rPr>
              <w:t>Link two or more actions to make a</w:t>
            </w:r>
            <w:r>
              <w:rPr>
                <w:rFonts w:ascii="Verdana" w:hAnsi="Verdana"/>
                <w:color w:val="222222"/>
              </w:rPr>
              <w:t> </w:t>
            </w:r>
            <w:r>
              <w:rPr>
                <w:rFonts w:ascii="Verdana" w:hAnsi="Verdana"/>
                <w:color w:val="222222"/>
                <w:lang w:val="en-US"/>
              </w:rPr>
              <w:t>sequence</w:t>
            </w: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  <w:lang w:val="en-US"/>
              </w:rPr>
              <w:t>Jump in a variety of ways and land with</w:t>
            </w:r>
            <w:r>
              <w:rPr>
                <w:rFonts w:ascii="Verdana" w:hAnsi="Verdana"/>
                <w:color w:val="222222"/>
              </w:rPr>
              <w:t> </w:t>
            </w:r>
            <w:r>
              <w:rPr>
                <w:rFonts w:ascii="Verdana" w:hAnsi="Verdana"/>
                <w:color w:val="222222"/>
                <w:lang w:val="en-US"/>
              </w:rPr>
              <w:t>increasing control and balance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  <w:lang w:val="en-US"/>
              </w:rPr>
              <w:t>Choose movements to communicate a</w:t>
            </w:r>
            <w:r>
              <w:rPr>
                <w:rFonts w:ascii="Verdana" w:hAnsi="Verdana"/>
                <w:color w:val="222222"/>
              </w:rPr>
              <w:t> </w:t>
            </w:r>
            <w:r>
              <w:rPr>
                <w:rFonts w:ascii="Verdana" w:hAnsi="Verdana"/>
                <w:color w:val="222222"/>
                <w:lang w:val="en-US"/>
              </w:rPr>
              <w:t>mood, feeling or idea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  <w:r>
              <w:rPr>
                <w:rFonts w:ascii="Verdana" w:hAnsi="Verdana"/>
                <w:color w:val="222222"/>
                <w:lang w:val="en-US"/>
              </w:rPr>
              <w:t>Use rolling, hitting, running, jumping and</w:t>
            </w:r>
            <w:r>
              <w:rPr>
                <w:rFonts w:ascii="Verdana" w:hAnsi="Verdana"/>
                <w:color w:val="222222"/>
              </w:rPr>
              <w:t> </w:t>
            </w:r>
            <w:r>
              <w:rPr>
                <w:rFonts w:ascii="Verdana" w:hAnsi="Verdana"/>
                <w:color w:val="222222"/>
                <w:lang w:val="en-US"/>
              </w:rPr>
              <w:t>catching skills in combination.</w:t>
            </w: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  <w:lang w:val="en-US"/>
              </w:rPr>
              <w:t>Develop tactics</w:t>
            </w:r>
          </w:p>
        </w:tc>
        <w:tc>
          <w:tcPr>
            <w:tcW w:w="2197" w:type="dxa"/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  <w:r>
              <w:rPr>
                <w:rFonts w:ascii="Verdana" w:hAnsi="Verdana"/>
                <w:color w:val="222222"/>
                <w:lang w:val="en-US"/>
              </w:rPr>
              <w:t>Use rolling, hitting, running, jumping,</w:t>
            </w:r>
            <w:r>
              <w:rPr>
                <w:rFonts w:ascii="Verdana" w:hAnsi="Verdana"/>
                <w:color w:val="222222"/>
              </w:rPr>
              <w:t> </w:t>
            </w:r>
            <w:r>
              <w:rPr>
                <w:rFonts w:ascii="Verdana" w:hAnsi="Verdana"/>
                <w:color w:val="222222"/>
                <w:lang w:val="en-US"/>
              </w:rPr>
              <w:t>catching and kicking skills in combination.</w:t>
            </w: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Verdana"/>
                <w:color w:val="222222"/>
              </w:rPr>
            </w:pPr>
          </w:p>
          <w:p w:rsidR="00072156" w:rsidRDefault="0007215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Verdana" w:hAnsi="Verdana"/>
                <w:color w:val="222222"/>
                <w:lang w:val="en-US"/>
              </w:rPr>
              <w:t>Develop tactics</w:t>
            </w:r>
          </w:p>
        </w:tc>
      </w:tr>
    </w:tbl>
    <w:p w:rsidR="00072156" w:rsidRDefault="000721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072156" w:rsidSect="00A84936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CD5" w:rsidRDefault="00ED7CD5" w:rsidP="00A849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ED7CD5" w:rsidRDefault="00ED7CD5" w:rsidP="00A849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156" w:rsidRDefault="00072156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CD5" w:rsidRDefault="00ED7CD5" w:rsidP="00A849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ED7CD5" w:rsidRDefault="00ED7CD5" w:rsidP="00A849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156" w:rsidRDefault="00193AF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val="en-GB"/>
      </w:rPr>
      <w:pict>
        <v:group id="_x0000_s2049" style="position:absolute;margin-left:130.8pt;margin-top:-2.9pt;width:580.4pt;height:41.8pt;z-index:-251655168;mso-wrap-distance-left:12pt;mso-wrap-distance-top:12pt;mso-wrap-distance-right:12pt;mso-wrap-distance-bottom:12pt;mso-position-horizontal-relative:page;mso-position-vertical-relative:page" coordsize="7371080,530225">
          <v:group id="_x0000_s2050" style="position:absolute;left:29902;top:33020;width:5945979;height:457200" coordsize="5945979,457200">
            <v:rect id="_x0000_s2051" style="position:absolute;width:5945979;height:457200" fillcolor="#ff9" stroked="f" strokeweight="1pt">
              <v:stroke miterlimit="4"/>
            </v:rect>
            <v:rect id="_x0000_s2052" style="position:absolute;width:5945979;height:457200" filled="f" stroked="f" strokeweight="1pt">
              <v:stroke miterlimit="4"/>
              <v:textbox>
                <w:txbxContent>
                  <w:p w:rsidR="00072156" w:rsidRDefault="00072156">
                    <w:pPr>
                      <w:pStyle w:val="Header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</w:pPr>
                    <w:r>
                      <w:rPr>
                        <w:color w:val="7030A0"/>
                        <w:sz w:val="28"/>
                        <w:szCs w:val="28"/>
                        <w:u w:color="7030A0"/>
                      </w:rPr>
                      <w:t>Curriculum- Long Term overview</w:t>
                    </w:r>
                  </w:p>
                </w:txbxContent>
              </v:textbox>
            </v:rect>
          </v:group>
          <v:group id="_x0000_s2053" style="position:absolute;left:6001329;top:33020;width:1337305;height:457200" coordsize="1337305,457200">
            <v:rect id="_x0000_s2054" style="position:absolute;width:1337305;height:457200" fillcolor="#8064a2" strokecolor="#f2f2f2" strokeweight="3pt">
              <v:stroke joinstyle="round"/>
              <v:shadow on="t" color="#3f3151" opacity=".5" offset="1pt"/>
            </v:rect>
            <v:rect id="_x0000_s2055" style="position:absolute;width:1337305;height:457200" filled="f" stroked="f" strokeweight="1pt">
              <v:stroke miterlimit="4"/>
              <v:textbox>
                <w:txbxContent>
                  <w:p w:rsidR="00072156" w:rsidRDefault="00072156">
                    <w:pPr>
                      <w:pStyle w:val="Header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color="auto"/>
                      </w:pBdr>
                    </w:pPr>
                    <w:r>
                      <w:rPr>
                        <w:color w:val="FFFFFF"/>
                        <w:sz w:val="36"/>
                        <w:szCs w:val="36"/>
                        <w:u w:color="FFFFFF"/>
                      </w:rPr>
                      <w:t>PE</w:t>
                    </w:r>
                  </w:p>
                </w:txbxContent>
              </v:textbox>
            </v:rect>
          </v:group>
          <v:rect id="_x0000_s2056" style="position:absolute;width:7371080;height:530225" filled="f" strokeweight="1pt">
            <v:stroke joinstyle="round"/>
          </v:rect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4BE"/>
    <w:multiLevelType w:val="hybridMultilevel"/>
    <w:tmpl w:val="FFFFFFFF"/>
    <w:lvl w:ilvl="0" w:tplc="3EEA1B40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E4EEB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D7879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132BA70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7CE4C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DB2D7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4B21226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02CCC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D4A28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5AC5087C"/>
    <w:multiLevelType w:val="hybridMultilevel"/>
    <w:tmpl w:val="FFFFFFFF"/>
    <w:lvl w:ilvl="0" w:tplc="6F22E264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5440F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49CF5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392C3B6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FF8AE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00AD2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43A3E10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7AE2B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408B1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936"/>
    <w:rsid w:val="00072156"/>
    <w:rsid w:val="000D1139"/>
    <w:rsid w:val="00193AFC"/>
    <w:rsid w:val="00625E88"/>
    <w:rsid w:val="009E2C81"/>
    <w:rsid w:val="00A84936"/>
    <w:rsid w:val="00ED7CD5"/>
    <w:rsid w:val="00FD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Body"/>
    <w:link w:val="Heading2Char"/>
    <w:uiPriority w:val="99"/>
    <w:qFormat/>
    <w:rsid w:val="00A84936"/>
    <w:pPr>
      <w:keepNext/>
      <w:outlineLvl w:val="1"/>
    </w:pPr>
    <w:rPr>
      <w:rFonts w:ascii="Comic Sans MS" w:hAnsi="Comic Sans MS" w:cs="Arial Unicode MS"/>
      <w:b/>
      <w:bCs/>
      <w:color w:val="000000"/>
      <w:sz w:val="36"/>
      <w:szCs w:val="36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B220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A8493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A84936"/>
    <w:pPr>
      <w:tabs>
        <w:tab w:val="center" w:pos="4513"/>
        <w:tab w:val="right" w:pos="9026"/>
      </w:tabs>
    </w:pPr>
    <w:rPr>
      <w:rFonts w:cs="Arial Unicode MS"/>
      <w:color w:val="000000"/>
      <w:u w:color="00000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B2206"/>
    <w:rPr>
      <w:sz w:val="24"/>
      <w:szCs w:val="24"/>
      <w:lang w:val="en-US" w:eastAsia="en-US"/>
    </w:rPr>
  </w:style>
  <w:style w:type="paragraph" w:customStyle="1" w:styleId="HeaderFooter">
    <w:name w:val="Header &amp; Footer"/>
    <w:uiPriority w:val="99"/>
    <w:rsid w:val="00A849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customStyle="1" w:styleId="Body">
    <w:name w:val="Body"/>
    <w:uiPriority w:val="99"/>
    <w:rsid w:val="00A849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99"/>
    <w:qFormat/>
    <w:rsid w:val="00A84936"/>
    <w:pPr>
      <w:ind w:left="720"/>
    </w:pPr>
    <w:rPr>
      <w:rFonts w:cs="Arial Unicode MS"/>
      <w:color w:val="000000"/>
      <w:u w:color="000000"/>
      <w:lang w:eastAsia="en-GB"/>
    </w:rPr>
  </w:style>
  <w:style w:type="paragraph" w:customStyle="1" w:styleId="Default">
    <w:name w:val="Default"/>
    <w:uiPriority w:val="99"/>
    <w:rsid w:val="00A849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Company>Knowsley MBC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FORECAST                         Key Stage 1 PE                     2017-2019</dc:title>
  <dc:creator>forrestm</dc:creator>
  <cp:lastModifiedBy>forrestm</cp:lastModifiedBy>
  <cp:revision>2</cp:revision>
  <dcterms:created xsi:type="dcterms:W3CDTF">2017-12-13T11:54:00Z</dcterms:created>
  <dcterms:modified xsi:type="dcterms:W3CDTF">2017-12-13T11:54:00Z</dcterms:modified>
</cp:coreProperties>
</file>