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:rsidTr="008B7FE5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80272" w:rsidRDefault="00C14FAE" w:rsidP="0076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C14FAE" w:rsidRPr="00B80272" w:rsidRDefault="0032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  <w:r w:rsidR="007642C9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>ohn Fisher Catholic Primary Sch</w:t>
            </w:r>
            <w:r w:rsidR="007642C9">
              <w:rPr>
                <w:rFonts w:ascii="Arial" w:hAnsi="Arial" w:cs="Arial"/>
              </w:rPr>
              <w:t>ool</w:t>
            </w:r>
          </w:p>
        </w:tc>
      </w:tr>
      <w:tr w:rsidR="00F25DF2" w:rsidRPr="00B80272" w:rsidTr="008B7FE5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80272" w:rsidRDefault="00C14FAE" w:rsidP="00764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B80272" w:rsidRDefault="000C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17/18</w:t>
            </w:r>
          </w:p>
        </w:tc>
        <w:tc>
          <w:tcPr>
            <w:tcW w:w="3632" w:type="dxa"/>
          </w:tcPr>
          <w:p w:rsidR="00C14FAE" w:rsidRPr="00F970BA" w:rsidRDefault="00C14FAE" w:rsidP="007642C9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:rsidR="00C14FAE" w:rsidRPr="00F970BA" w:rsidRDefault="00CC67BF" w:rsidP="00CC67BF">
            <w:pPr>
              <w:rPr>
                <w:rFonts w:ascii="Arial" w:hAnsi="Arial" w:cs="Arial"/>
                <w:highlight w:val="yellow"/>
              </w:rPr>
            </w:pPr>
            <w:r w:rsidRPr="00CC67BF">
              <w:rPr>
                <w:rFonts w:ascii="Arial" w:hAnsi="Arial" w:cs="Arial"/>
              </w:rPr>
              <w:t>£</w:t>
            </w:r>
            <w:r w:rsidR="000C0696">
              <w:rPr>
                <w:rFonts w:ascii="Arial" w:hAnsi="Arial" w:cs="Arial"/>
              </w:rPr>
              <w:t>30,360</w:t>
            </w:r>
          </w:p>
        </w:tc>
        <w:tc>
          <w:tcPr>
            <w:tcW w:w="4819" w:type="dxa"/>
          </w:tcPr>
          <w:p w:rsidR="00C14FAE" w:rsidRPr="00B80272" w:rsidRDefault="00C14FAE" w:rsidP="007642C9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:rsidR="00C14FAE" w:rsidRPr="00B80272" w:rsidRDefault="0080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:rsidTr="008B7FE5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B80272" w:rsidRDefault="00C14FAE" w:rsidP="0076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B80272" w:rsidRDefault="000C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3632" w:type="dxa"/>
          </w:tcPr>
          <w:p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:rsidR="00C14FAE" w:rsidRPr="00B80272" w:rsidRDefault="000C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23(30)15%</w:t>
            </w:r>
          </w:p>
        </w:tc>
        <w:tc>
          <w:tcPr>
            <w:tcW w:w="4819" w:type="dxa"/>
          </w:tcPr>
          <w:p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:rsidR="00C14FAE" w:rsidRPr="00B80272" w:rsidRDefault="000C0696" w:rsidP="000C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2018</w:t>
            </w:r>
          </w:p>
        </w:tc>
      </w:tr>
    </w:tbl>
    <w:p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/>
      </w:tblPr>
      <w:tblGrid>
        <w:gridCol w:w="8046"/>
        <w:gridCol w:w="2977"/>
        <w:gridCol w:w="4394"/>
      </w:tblGrid>
      <w:tr w:rsidR="00B80272" w:rsidRPr="00B80272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:rsidTr="00746605">
        <w:tc>
          <w:tcPr>
            <w:tcW w:w="8046" w:type="dxa"/>
            <w:tcMar>
              <w:top w:w="57" w:type="dxa"/>
              <w:bottom w:w="57" w:type="dxa"/>
            </w:tcMar>
          </w:tcPr>
          <w:p w:rsidR="00C14FAE" w:rsidRPr="00B80272" w:rsidRDefault="004057E2" w:rsidP="00B8027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 16-17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  <w:r w:rsidR="00672F6C">
              <w:rPr>
                <w:rFonts w:ascii="Arial" w:eastAsia="Arial" w:hAnsi="Arial" w:cs="Arial"/>
                <w:b/>
                <w:bCs/>
              </w:rPr>
              <w:t>combined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2954A6" w:rsidRDefault="00316B77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672F6C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E50D0" w:rsidRDefault="00672F6C" w:rsidP="003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F6C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0C0696">
              <w:rPr>
                <w:rFonts w:ascii="Arial" w:hAnsi="Arial" w:cs="Arial"/>
                <w:sz w:val="20"/>
                <w:szCs w:val="20"/>
              </w:rPr>
              <w:t>74</w:t>
            </w:r>
            <w:r w:rsidRPr="00672F6C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72F6C">
              <w:rPr>
                <w:rFonts w:ascii="Arial" w:hAnsi="Arial" w:cs="Arial"/>
                <w:sz w:val="20"/>
                <w:szCs w:val="20"/>
              </w:rPr>
              <w:t xml:space="preserve">National other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C0696">
              <w:rPr>
                <w:rFonts w:ascii="Arial" w:hAnsi="Arial" w:cs="Arial"/>
                <w:sz w:val="20"/>
                <w:szCs w:val="20"/>
              </w:rPr>
              <w:t>1</w:t>
            </w:r>
            <w:r w:rsidRPr="00672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0D0" w:rsidRPr="00672F6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72F6C" w:rsidRPr="00672F6C" w:rsidRDefault="00672F6C" w:rsidP="00395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A6" w:rsidRPr="002954A6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2954A6" w:rsidRDefault="00EE50D0" w:rsidP="00672F6C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672F6C">
              <w:rPr>
                <w:rFonts w:ascii="Arial" w:eastAsia="Arial" w:hAnsi="Arial" w:cs="Arial"/>
                <w:b/>
                <w:bCs/>
              </w:rPr>
              <w:t>achieving expected standard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2954A6" w:rsidRDefault="00316B77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(progress </w:t>
            </w:r>
            <w:r w:rsidR="000C0696">
              <w:rPr>
                <w:rFonts w:ascii="Arial" w:hAnsi="Arial" w:cs="Arial"/>
              </w:rPr>
              <w:t>+5.03</w:t>
            </w:r>
            <w:r w:rsidR="00672F6C">
              <w:rPr>
                <w:rFonts w:ascii="Arial" w:hAnsi="Arial" w:cs="Arial"/>
              </w:rPr>
              <w:t>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E50D0" w:rsidRDefault="00672F6C" w:rsidP="00C41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2F6C">
              <w:rPr>
                <w:rFonts w:ascii="Arial" w:hAnsi="Arial" w:cs="Arial"/>
                <w:bCs/>
                <w:sz w:val="20"/>
                <w:szCs w:val="20"/>
              </w:rPr>
              <w:t xml:space="preserve">School </w:t>
            </w:r>
            <w:r w:rsidR="000C0696">
              <w:rPr>
                <w:rFonts w:ascii="Arial" w:hAnsi="Arial" w:cs="Arial"/>
                <w:bCs/>
                <w:sz w:val="20"/>
                <w:szCs w:val="20"/>
              </w:rPr>
              <w:t>93</w:t>
            </w:r>
            <w:r w:rsidR="00EE50D0" w:rsidRPr="00672F6C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 w:rsidRPr="00672F6C">
              <w:rPr>
                <w:rFonts w:ascii="Arial" w:hAnsi="Arial" w:cs="Arial"/>
                <w:bCs/>
                <w:sz w:val="20"/>
                <w:szCs w:val="20"/>
              </w:rPr>
              <w:t>National other 71%</w:t>
            </w:r>
          </w:p>
          <w:p w:rsidR="00672F6C" w:rsidRPr="00672F6C" w:rsidRDefault="000C0696" w:rsidP="00C41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School Progress +3.72</w:t>
            </w:r>
          </w:p>
        </w:tc>
      </w:tr>
      <w:tr w:rsidR="002954A6" w:rsidRPr="002954A6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2954A6" w:rsidRDefault="00EE50D0" w:rsidP="00672F6C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672F6C">
              <w:rPr>
                <w:rFonts w:ascii="Arial" w:eastAsia="Arial" w:hAnsi="Arial" w:cs="Arial"/>
                <w:b/>
                <w:bCs/>
              </w:rPr>
              <w:t>achieving expected standard</w:t>
            </w:r>
            <w:r w:rsidR="00672F6C" w:rsidRPr="002954A6">
              <w:rPr>
                <w:rFonts w:ascii="Arial" w:eastAsia="Arial" w:hAnsi="Arial" w:cs="Arial"/>
                <w:b/>
                <w:bCs/>
              </w:rPr>
              <w:t xml:space="preserve"> in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2954A6" w:rsidRDefault="00316B77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0C0696">
              <w:rPr>
                <w:rFonts w:ascii="Arial" w:hAnsi="Arial" w:cs="Arial"/>
              </w:rPr>
              <w:t>% (progress +2.75</w:t>
            </w:r>
            <w:r w:rsidR="00672F6C">
              <w:rPr>
                <w:rFonts w:ascii="Arial" w:hAnsi="Arial" w:cs="Arial"/>
              </w:rPr>
              <w:t>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E50D0" w:rsidRDefault="00672F6C" w:rsidP="00C41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2F6C">
              <w:rPr>
                <w:rFonts w:ascii="Arial" w:hAnsi="Arial" w:cs="Arial"/>
                <w:bCs/>
                <w:sz w:val="20"/>
                <w:szCs w:val="20"/>
              </w:rPr>
              <w:t>School 7</w:t>
            </w:r>
            <w:r w:rsidR="000C069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EE50D0" w:rsidRPr="00672F6C">
              <w:rPr>
                <w:rFonts w:ascii="Arial" w:hAnsi="Arial" w:cs="Arial"/>
                <w:bCs/>
                <w:sz w:val="20"/>
                <w:szCs w:val="20"/>
              </w:rPr>
              <w:t>%</w:t>
            </w:r>
            <w:r w:rsidRPr="00672F6C">
              <w:rPr>
                <w:rFonts w:ascii="Arial" w:hAnsi="Arial" w:cs="Arial"/>
                <w:bCs/>
                <w:sz w:val="20"/>
                <w:szCs w:val="20"/>
              </w:rPr>
              <w:t xml:space="preserve"> National other 7</w:t>
            </w:r>
            <w:r w:rsidR="000C069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672F6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672F6C" w:rsidRPr="00672F6C" w:rsidRDefault="000C0696" w:rsidP="000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School Progress -0.12</w:t>
            </w:r>
          </w:p>
        </w:tc>
      </w:tr>
      <w:tr w:rsidR="002954A6" w:rsidRPr="002954A6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2954A6" w:rsidRDefault="00EE50D0" w:rsidP="00672F6C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672F6C">
              <w:rPr>
                <w:rFonts w:ascii="Arial" w:eastAsia="Arial" w:hAnsi="Arial" w:cs="Arial"/>
                <w:b/>
                <w:bCs/>
              </w:rPr>
              <w:t>achieving expected standard</w:t>
            </w:r>
            <w:r w:rsidR="00672F6C" w:rsidRPr="002954A6">
              <w:rPr>
                <w:rFonts w:ascii="Arial" w:eastAsia="Arial" w:hAnsi="Arial" w:cs="Arial"/>
                <w:b/>
                <w:bCs/>
              </w:rPr>
              <w:t xml:space="preserve"> in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2954A6" w:rsidRDefault="00316B77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C0696">
              <w:rPr>
                <w:rFonts w:ascii="Arial" w:hAnsi="Arial" w:cs="Arial"/>
              </w:rPr>
              <w:t>5% (progress +7.23</w:t>
            </w:r>
            <w:r w:rsidR="00672F6C">
              <w:rPr>
                <w:rFonts w:ascii="Arial" w:hAnsi="Arial" w:cs="Arial"/>
              </w:rPr>
              <w:t>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E50D0" w:rsidRDefault="00672F6C" w:rsidP="00C416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2F6C">
              <w:rPr>
                <w:rFonts w:ascii="Arial" w:hAnsi="Arial" w:cs="Arial"/>
                <w:bCs/>
                <w:sz w:val="20"/>
                <w:szCs w:val="20"/>
              </w:rPr>
              <w:t xml:space="preserve">School </w:t>
            </w:r>
            <w:r w:rsidR="000C0696">
              <w:rPr>
                <w:rFonts w:ascii="Arial" w:hAnsi="Arial" w:cs="Arial"/>
                <w:bCs/>
                <w:sz w:val="20"/>
                <w:szCs w:val="20"/>
              </w:rPr>
              <w:t>93</w:t>
            </w:r>
            <w:r w:rsidRPr="00672F6C">
              <w:rPr>
                <w:rFonts w:ascii="Arial" w:hAnsi="Arial" w:cs="Arial"/>
                <w:bCs/>
                <w:sz w:val="20"/>
                <w:szCs w:val="20"/>
              </w:rPr>
              <w:t>% National other 75</w:t>
            </w:r>
            <w:r w:rsidR="00EE50D0" w:rsidRPr="00672F6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672F6C" w:rsidRPr="00672F6C" w:rsidRDefault="000C0696" w:rsidP="000C06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School Progress +5.15</w:t>
            </w:r>
          </w:p>
        </w:tc>
      </w:tr>
    </w:tbl>
    <w:p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/>
      </w:tblPr>
      <w:tblGrid>
        <w:gridCol w:w="817"/>
        <w:gridCol w:w="45"/>
        <w:gridCol w:w="7893"/>
        <w:gridCol w:w="6597"/>
        <w:gridCol w:w="65"/>
      </w:tblGrid>
      <w:tr w:rsidR="002954A6" w:rsidRPr="002954A6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:rsidR="00915380" w:rsidRPr="00AE78F2" w:rsidRDefault="006963AE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Resilience and self esteem- barrier to learning</w:t>
            </w:r>
          </w:p>
        </w:tc>
      </w:tr>
      <w:tr w:rsidR="002954A6" w:rsidRPr="002954A6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:rsidR="00915380" w:rsidRPr="00AE78F2" w:rsidRDefault="006963AE" w:rsidP="009F6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Gap between disadvantaged children and other achieving higher standard at KS1 and KS2 SATs</w:t>
            </w:r>
          </w:p>
        </w:tc>
      </w:tr>
      <w:tr w:rsidR="002954A6" w:rsidRPr="002954A6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:rsidR="00915380" w:rsidRPr="002954A6" w:rsidRDefault="00915380" w:rsidP="00A33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:rsidR="00915380" w:rsidRPr="002954A6" w:rsidRDefault="00672F6C" w:rsidP="006963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</w:t>
            </w:r>
            <w:r w:rsidR="006963AE">
              <w:rPr>
                <w:rFonts w:ascii="Arial" w:hAnsi="Arial" w:cs="Arial"/>
                <w:sz w:val="18"/>
                <w:szCs w:val="18"/>
              </w:rPr>
              <w:t xml:space="preserve"> and punctuality</w:t>
            </w:r>
            <w:r>
              <w:rPr>
                <w:rFonts w:ascii="Arial" w:hAnsi="Arial" w:cs="Arial"/>
                <w:sz w:val="18"/>
                <w:szCs w:val="18"/>
              </w:rPr>
              <w:t xml:space="preserve"> rates of PP children are </w:t>
            </w:r>
            <w:r w:rsidR="006963AE">
              <w:rPr>
                <w:rFonts w:ascii="Arial" w:hAnsi="Arial" w:cs="Arial"/>
                <w:sz w:val="18"/>
                <w:szCs w:val="18"/>
              </w:rPr>
              <w:t>lower than other children</w:t>
            </w:r>
          </w:p>
        </w:tc>
      </w:tr>
      <w:tr w:rsidR="002954A6" w:rsidRPr="002954A6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:rsidTr="00804D2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597" w:type="dxa"/>
          </w:tcPr>
          <w:p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:rsidTr="00804D2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915380" w:rsidRPr="00AE78F2" w:rsidRDefault="009F628D" w:rsidP="006963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 </w:t>
            </w:r>
            <w:r w:rsidR="006963AE">
              <w:rPr>
                <w:rFonts w:ascii="Arial" w:hAnsi="Arial" w:cs="Arial"/>
                <w:sz w:val="18"/>
                <w:szCs w:val="18"/>
              </w:rPr>
              <w:t>resilience and self esteem</w:t>
            </w:r>
          </w:p>
        </w:tc>
        <w:tc>
          <w:tcPr>
            <w:tcW w:w="6597" w:type="dxa"/>
          </w:tcPr>
          <w:p w:rsidR="00A6273A" w:rsidRPr="00AE78F2" w:rsidRDefault="006963AE" w:rsidP="006963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Increased number of p</w:t>
            </w:r>
            <w:r w:rsidR="00F26FB3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="00F26FB3" w:rsidRPr="00AE78F2">
              <w:rPr>
                <w:rFonts w:ascii="Arial" w:hAnsi="Arial" w:cs="Arial"/>
                <w:sz w:val="18"/>
                <w:szCs w:val="18"/>
              </w:rPr>
              <w:t xml:space="preserve"> eligible for PP </w:t>
            </w:r>
            <w:r>
              <w:rPr>
                <w:rFonts w:ascii="Arial" w:hAnsi="Arial" w:cs="Arial"/>
                <w:sz w:val="18"/>
                <w:szCs w:val="18"/>
              </w:rPr>
              <w:t>at least meet age related expectations in all year groups</w:t>
            </w:r>
          </w:p>
        </w:tc>
      </w:tr>
      <w:tr w:rsidR="002954A6" w:rsidRPr="002954A6" w:rsidTr="00804D2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915380" w:rsidRPr="00AE78F2" w:rsidRDefault="006963AE" w:rsidP="00153A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Diminish the difference between disadvantaged children and other children achieving exceeding/ Greater depth</w:t>
            </w:r>
          </w:p>
        </w:tc>
        <w:tc>
          <w:tcPr>
            <w:tcW w:w="6597" w:type="dxa"/>
          </w:tcPr>
          <w:p w:rsidR="00A6273A" w:rsidRPr="00AE78F2" w:rsidRDefault="006963AE" w:rsidP="00F26F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Increased numbers of pupils eligible for PPmeet exceeding/ greater depth</w:t>
            </w:r>
          </w:p>
        </w:tc>
      </w:tr>
      <w:tr w:rsidR="002954A6" w:rsidRPr="002954A6" w:rsidTr="00804D2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915380" w:rsidRPr="00AE78F2" w:rsidRDefault="00915380" w:rsidP="006E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7" w:type="dxa"/>
          </w:tcPr>
          <w:p w:rsidR="00A6273A" w:rsidRPr="00AE78F2" w:rsidRDefault="00A6273A" w:rsidP="00F26F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:rsidTr="00804D2E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:rsidR="00915380" w:rsidRPr="00AE78F2" w:rsidRDefault="00772D13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attendance of Disadvantaged children so that it is in line with school targets of 96.5%</w:t>
            </w:r>
          </w:p>
        </w:tc>
        <w:tc>
          <w:tcPr>
            <w:tcW w:w="6597" w:type="dxa"/>
          </w:tcPr>
          <w:p w:rsidR="00FB223A" w:rsidRDefault="00F26FB3" w:rsidP="00F26FB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Reduce the number of persistent absentees </w:t>
            </w:r>
            <w:r>
              <w:rPr>
                <w:rFonts w:ascii="Arial" w:hAnsi="Arial" w:cs="Arial"/>
                <w:sz w:val="18"/>
                <w:szCs w:val="18"/>
              </w:rPr>
              <w:t>among pupils eligible for PP</w:t>
            </w:r>
            <w:r w:rsidRPr="00AE78F2">
              <w:rPr>
                <w:rFonts w:ascii="Arial" w:hAnsi="Arial" w:cs="Arial"/>
                <w:sz w:val="18"/>
                <w:szCs w:val="18"/>
              </w:rPr>
              <w:t>.  Overall P</w:t>
            </w:r>
            <w:r>
              <w:rPr>
                <w:rFonts w:ascii="Arial" w:hAnsi="Arial" w:cs="Arial"/>
                <w:sz w:val="18"/>
                <w:szCs w:val="18"/>
              </w:rPr>
              <w:t xml:space="preserve">P attendance improves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to 96% in line with </w:t>
            </w:r>
            <w:r>
              <w:rPr>
                <w:rFonts w:ascii="Arial" w:hAnsi="Arial" w:cs="Arial"/>
                <w:sz w:val="18"/>
                <w:szCs w:val="18"/>
              </w:rPr>
              <w:t>’other’ pupils</w:t>
            </w:r>
            <w:r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4BC7" w:rsidRPr="00AE78F2" w:rsidRDefault="00884BC7" w:rsidP="00F26F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Punctuality of PP children increases.</w:t>
            </w:r>
          </w:p>
        </w:tc>
      </w:tr>
    </w:tbl>
    <w:p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/>
      </w:tblPr>
      <w:tblGrid>
        <w:gridCol w:w="1809"/>
        <w:gridCol w:w="426"/>
        <w:gridCol w:w="1417"/>
        <w:gridCol w:w="425"/>
        <w:gridCol w:w="4395"/>
        <w:gridCol w:w="3969"/>
        <w:gridCol w:w="1134"/>
        <w:gridCol w:w="1417"/>
      </w:tblGrid>
      <w:tr w:rsidR="002954A6" w:rsidRPr="002954A6" w:rsidTr="004D3FC1">
        <w:tc>
          <w:tcPr>
            <w:tcW w:w="14992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:rsidTr="004D3FC1">
        <w:tc>
          <w:tcPr>
            <w:tcW w:w="22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6"/>
            <w:shd w:val="clear" w:color="auto" w:fill="auto"/>
          </w:tcPr>
          <w:p w:rsidR="00A60ECF" w:rsidRPr="002954A6" w:rsidRDefault="00884BC7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2017/2018</w:t>
            </w:r>
          </w:p>
        </w:tc>
      </w:tr>
      <w:tr w:rsidR="002954A6" w:rsidRPr="002954A6" w:rsidTr="004D3FC1">
        <w:tc>
          <w:tcPr>
            <w:tcW w:w="14992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:rsidTr="004D3FC1">
        <w:tc>
          <w:tcPr>
            <w:tcW w:w="14992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:rsidTr="00804D2E">
        <w:trPr>
          <w:trHeight w:val="289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766387" w:rsidRPr="00344693" w:rsidRDefault="00766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93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1843" w:type="dxa"/>
            <w:gridSpan w:val="2"/>
            <w:tcMar>
              <w:top w:w="57" w:type="dxa"/>
              <w:bottom w:w="57" w:type="dxa"/>
            </w:tcMar>
          </w:tcPr>
          <w:p w:rsidR="00766387" w:rsidRPr="00344693" w:rsidRDefault="00766387" w:rsidP="006F0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93">
              <w:rPr>
                <w:rFonts w:ascii="Arial" w:hAnsi="Arial" w:cs="Arial"/>
                <w:b/>
                <w:sz w:val="20"/>
                <w:szCs w:val="20"/>
              </w:rPr>
              <w:t>Chosen action</w:t>
            </w:r>
            <w:r w:rsidR="00267F85" w:rsidRPr="00344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469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7F85" w:rsidRPr="00344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4693">
              <w:rPr>
                <w:rFonts w:ascii="Arial" w:hAnsi="Arial" w:cs="Arial"/>
                <w:b/>
                <w:sz w:val="20"/>
                <w:szCs w:val="20"/>
              </w:rPr>
              <w:t>approach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66387" w:rsidRPr="00344693" w:rsidRDefault="00B44A21" w:rsidP="000A2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93">
              <w:rPr>
                <w:rFonts w:ascii="Arial" w:hAnsi="Arial" w:cs="Arial"/>
                <w:b/>
                <w:sz w:val="20"/>
                <w:szCs w:val="20"/>
              </w:rPr>
              <w:t>What is the evidence and</w:t>
            </w:r>
            <w:r w:rsidR="00766387" w:rsidRPr="00344693">
              <w:rPr>
                <w:rFonts w:ascii="Arial" w:hAnsi="Arial" w:cs="Arial"/>
                <w:b/>
                <w:sz w:val="20"/>
                <w:szCs w:val="20"/>
              </w:rPr>
              <w:t xml:space="preserve"> rationale for this choice?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766387" w:rsidRPr="00344693" w:rsidRDefault="00766387" w:rsidP="00B01C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93">
              <w:rPr>
                <w:rFonts w:ascii="Arial" w:hAnsi="Arial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auto"/>
          </w:tcPr>
          <w:p w:rsidR="00766387" w:rsidRPr="00344693" w:rsidRDefault="00766387" w:rsidP="00B01C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93">
              <w:rPr>
                <w:rFonts w:ascii="Arial" w:hAnsi="Arial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1417" w:type="dxa"/>
          </w:tcPr>
          <w:p w:rsidR="00766387" w:rsidRPr="00804D2E" w:rsidRDefault="00240F98" w:rsidP="00240F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4D2E">
              <w:rPr>
                <w:rFonts w:ascii="Arial" w:hAnsi="Arial" w:cs="Arial"/>
                <w:b/>
                <w:sz w:val="18"/>
                <w:szCs w:val="18"/>
              </w:rPr>
              <w:t>When will you review implementation?</w:t>
            </w:r>
          </w:p>
        </w:tc>
      </w:tr>
      <w:tr w:rsidR="002954A6" w:rsidRPr="002954A6" w:rsidTr="00804D2E">
        <w:trPr>
          <w:trHeight w:val="1890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637E3F" w:rsidRDefault="00637E3F" w:rsidP="00637E3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884BC7">
              <w:rPr>
                <w:rFonts w:ascii="Arial" w:hAnsi="Arial" w:cs="Arial"/>
                <w:sz w:val="18"/>
                <w:szCs w:val="18"/>
              </w:rPr>
              <w:t>Improve resilience and self esteem</w:t>
            </w:r>
          </w:p>
          <w:p w:rsidR="00637E3F" w:rsidRDefault="00637E3F" w:rsidP="00637E3F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E3F" w:rsidRPr="00AE78F2" w:rsidRDefault="00637E3F" w:rsidP="00637E3F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E3F" w:rsidRDefault="00637E3F" w:rsidP="00637E3F">
            <w:pPr>
              <w:rPr>
                <w:rFonts w:ascii="Arial" w:hAnsi="Arial" w:cs="Arial"/>
                <w:sz w:val="18"/>
                <w:szCs w:val="18"/>
              </w:rPr>
            </w:pPr>
          </w:p>
          <w:p w:rsidR="0077459F" w:rsidRDefault="0077459F" w:rsidP="00637E3F">
            <w:pPr>
              <w:rPr>
                <w:rFonts w:ascii="Arial" w:hAnsi="Arial" w:cs="Arial"/>
                <w:sz w:val="18"/>
                <w:szCs w:val="18"/>
              </w:rPr>
            </w:pPr>
          </w:p>
          <w:p w:rsidR="0077459F" w:rsidRDefault="0077459F" w:rsidP="00637E3F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00E" w:rsidRPr="0080300E" w:rsidRDefault="0080300E" w:rsidP="008030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57" w:type="dxa"/>
              <w:bottom w:w="57" w:type="dxa"/>
            </w:tcMar>
          </w:tcPr>
          <w:p w:rsidR="00884BC7" w:rsidRDefault="00884BC7" w:rsidP="008030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and embed a Learning Power approach in school</w:t>
            </w:r>
          </w:p>
          <w:p w:rsidR="00884BC7" w:rsidRDefault="00884BC7" w:rsidP="008030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84BC7" w:rsidRDefault="00884BC7" w:rsidP="008030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school PHSE curriculum and timetable regular sessions for every year group</w:t>
            </w:r>
            <w:r w:rsidR="00AD05C4">
              <w:rPr>
                <w:rFonts w:ascii="Arial" w:hAnsi="Arial" w:cs="Arial"/>
                <w:sz w:val="18"/>
                <w:szCs w:val="18"/>
              </w:rPr>
              <w:t>- include mental health</w:t>
            </w:r>
          </w:p>
          <w:p w:rsidR="00884BC7" w:rsidRDefault="00884BC7" w:rsidP="008030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00E" w:rsidRDefault="00884BC7" w:rsidP="008030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mentor to monitor vulnerable children and provide 121 sessions as required</w:t>
            </w:r>
            <w:r w:rsidR="00637E3F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4F4A" w:rsidRPr="00D77463" w:rsidRDefault="007C4F4A" w:rsidP="00D774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84BC7" w:rsidRDefault="00884BC7" w:rsidP="0088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 shows that improving meta cognition can have an impact of up to 8 months on the progress children can make.  This is the biggest average progress of any other interventions so far researched by EEF.</w:t>
            </w:r>
          </w:p>
          <w:p w:rsidR="00884BC7" w:rsidRDefault="00884BC7" w:rsidP="00884BC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4" w:rsidRDefault="00AD05C4" w:rsidP="0088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Research by Carol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Dweck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et al (Child development 2007) shows that resilience can be deliberately increased and contributes to raising achievement in schools</w:t>
            </w:r>
          </w:p>
          <w:p w:rsidR="00AD05C4" w:rsidRDefault="00AD05C4" w:rsidP="00884BC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00E" w:rsidRPr="00D77463" w:rsidRDefault="00884BC7" w:rsidP="00884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80300E" w:rsidRDefault="00AD05C4" w:rsidP="008030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for learning power and ‘Building a Positive Learning Culture’ established and time given to review and embed the Learning Powers into school</w:t>
            </w:r>
          </w:p>
          <w:p w:rsidR="00AD05C4" w:rsidRDefault="00AD05C4" w:rsidP="0080300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4" w:rsidRDefault="00AD05C4" w:rsidP="008030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time in staff meetings used to evaluate impact and move pedagogy forward</w:t>
            </w:r>
          </w:p>
          <w:p w:rsidR="00AD05C4" w:rsidRDefault="00AD05C4" w:rsidP="0080300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4" w:rsidRDefault="00AD05C4" w:rsidP="008030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 to have strategic overview for the implementation and monitor progress (academic) of all children – focus on disadvantaged</w:t>
            </w:r>
          </w:p>
          <w:p w:rsidR="00AD05C4" w:rsidRDefault="00AD05C4" w:rsidP="0080300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4" w:rsidRDefault="00AD05C4" w:rsidP="008030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and Learning mentor to regularly meet and review vulnerable children and their progress (emotionally)</w:t>
            </w:r>
          </w:p>
          <w:p w:rsidR="0080300E" w:rsidRDefault="0080300E" w:rsidP="008030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300E" w:rsidRPr="00637E3F" w:rsidRDefault="0080300E" w:rsidP="00774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25340" w:rsidRPr="00BC2C0B" w:rsidRDefault="00AD05C4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MF/ SLT</w:t>
            </w:r>
          </w:p>
          <w:p w:rsidR="0080300E" w:rsidRDefault="0080300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00E" w:rsidRDefault="0080300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00E" w:rsidRDefault="0080300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00E" w:rsidRDefault="0080300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00E" w:rsidRDefault="0080300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00E" w:rsidRDefault="0080300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00E" w:rsidRPr="00AE78F2" w:rsidRDefault="0080300E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0300E" w:rsidRPr="00BC2C0B" w:rsidRDefault="00AD05C4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2017</w:t>
            </w:r>
          </w:p>
          <w:p w:rsidR="0080300E" w:rsidRPr="00BC2C0B" w:rsidRDefault="00AD05C4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2018</w:t>
            </w:r>
          </w:p>
          <w:p w:rsidR="00125340" w:rsidRDefault="00AD05C4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2018</w:t>
            </w:r>
          </w:p>
          <w:p w:rsidR="0080300E" w:rsidRDefault="0080300E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00E" w:rsidRDefault="0080300E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00E" w:rsidRDefault="0080300E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00E" w:rsidRDefault="0080300E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00E" w:rsidRPr="00AE78F2" w:rsidRDefault="0080300E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54A6" w:rsidRPr="002954A6" w:rsidTr="00804D2E">
        <w:trPr>
          <w:trHeight w:hRule="exact" w:val="3698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D77463" w:rsidRDefault="00D77463" w:rsidP="00D7746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BC7">
              <w:rPr>
                <w:rFonts w:ascii="Arial" w:hAnsi="Arial" w:cs="Arial"/>
                <w:sz w:val="18"/>
                <w:szCs w:val="18"/>
              </w:rPr>
              <w:t>Diminish the difference between disadvantaged children and other children achieving exceeding/ Greater depth</w:t>
            </w:r>
          </w:p>
          <w:p w:rsid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F2251" w:rsidRDefault="004F2251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F2251" w:rsidRDefault="004F2251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340" w:rsidRPr="00804D2E" w:rsidRDefault="00125340" w:rsidP="0088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57" w:type="dxa"/>
              <w:bottom w:w="57" w:type="dxa"/>
            </w:tcMar>
          </w:tcPr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Embed quality feedback in lessons</w:t>
            </w: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7463" w:rsidRPr="00AE78F2" w:rsidRDefault="00D77463" w:rsidP="00D77463">
            <w:pPr>
              <w:rPr>
                <w:rFonts w:ascii="Arial" w:hAnsi="Arial" w:cs="Arial"/>
                <w:sz w:val="18"/>
                <w:szCs w:val="18"/>
              </w:rPr>
            </w:pPr>
            <w:r w:rsidRPr="0080300E">
              <w:rPr>
                <w:rFonts w:ascii="Arial" w:hAnsi="Arial" w:cs="Arial"/>
                <w:sz w:val="18"/>
                <w:szCs w:val="18"/>
              </w:rPr>
              <w:t>Improve quality first teaching</w:t>
            </w:r>
            <w:r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77463" w:rsidRDefault="00D77463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Pr="00804D2E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Pr="00804D2E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Pr="00804D2E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Pr="00804D2E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Pr="00804D2E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340" w:rsidRPr="00804D2E" w:rsidRDefault="00125340" w:rsidP="00804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:rsidR="00D77463" w:rsidRDefault="00AD05C4" w:rsidP="00D7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</w:t>
            </w:r>
            <w:r w:rsidR="00D77463" w:rsidRPr="00637E3F">
              <w:rPr>
                <w:rFonts w:ascii="Arial" w:hAnsi="Arial" w:cs="Arial"/>
                <w:sz w:val="18"/>
                <w:szCs w:val="18"/>
              </w:rPr>
              <w:t xml:space="preserve"> improve the quality of feedback throughout the school as research from EEF suggests high quality feedback can impact as much as 8 months difference in progress for each child.</w:t>
            </w:r>
          </w:p>
          <w:p w:rsidR="00AD05C4" w:rsidRDefault="00AD05C4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4" w:rsidRDefault="00AD05C4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7463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have a direct and immediate impact on children’s learning. As such, teachers should always have the highest expectations of themselves and of their pupils</w:t>
            </w:r>
          </w:p>
          <w:p w:rsidR="00D77463" w:rsidRDefault="00D77463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7463" w:rsidRDefault="00D77463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7463" w:rsidRDefault="00D77463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340" w:rsidRPr="00804D2E" w:rsidRDefault="00BC2C0B" w:rsidP="00804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BC2C0B" w:rsidRDefault="00AD05C4" w:rsidP="00D7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 to lead curriculum observations and work scrutinies focussing on quality and impact of feedback</w:t>
            </w:r>
          </w:p>
          <w:p w:rsidR="00AD05C4" w:rsidRDefault="00AD05C4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Participants to share good practice with colleagues- embed own learning</w:t>
            </w:r>
          </w:p>
          <w:p w:rsidR="00AD05C4" w:rsidRDefault="00AD05C4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Default="00BC2C0B" w:rsidP="00D7746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04D2E">
              <w:rPr>
                <w:rFonts w:ascii="Arial" w:hAnsi="Arial" w:cs="Arial"/>
                <w:sz w:val="18"/>
                <w:szCs w:val="18"/>
              </w:rPr>
              <w:t>nd pupil progress meetings shoul</w:t>
            </w:r>
            <w:r>
              <w:rPr>
                <w:rFonts w:ascii="Arial" w:hAnsi="Arial" w:cs="Arial"/>
                <w:sz w:val="18"/>
                <w:szCs w:val="18"/>
              </w:rPr>
              <w:t>d show impact.</w:t>
            </w:r>
          </w:p>
          <w:p w:rsidR="00804D2E" w:rsidRPr="00804D2E" w:rsidRDefault="00804D2E" w:rsidP="00804D2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804D2E" w:rsidRDefault="00F80BF6" w:rsidP="00804D2E">
            <w:pPr>
              <w:rPr>
                <w:rFonts w:ascii="Arial" w:hAnsi="Arial" w:cs="Arial"/>
                <w:sz w:val="18"/>
                <w:szCs w:val="18"/>
              </w:rPr>
            </w:pPr>
            <w:r w:rsidRPr="00F80BF6">
              <w:rPr>
                <w:rFonts w:ascii="Arial" w:hAnsi="Arial" w:cs="Arial"/>
                <w:sz w:val="18"/>
                <w:szCs w:val="18"/>
              </w:rPr>
              <w:t xml:space="preserve">Teaching to be a focus of SIP </w:t>
            </w:r>
            <w:r>
              <w:rPr>
                <w:rFonts w:ascii="Arial" w:hAnsi="Arial" w:cs="Arial"/>
                <w:sz w:val="18"/>
                <w:szCs w:val="18"/>
              </w:rPr>
              <w:t>visits and support providing target areas for development.</w:t>
            </w:r>
          </w:p>
          <w:p w:rsidR="00F80BF6" w:rsidRPr="00F80BF6" w:rsidRDefault="00F80BF6" w:rsidP="00804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to develop own pedagogy via training and INSET as well as independent research and learning</w:t>
            </w:r>
          </w:p>
          <w:p w:rsidR="00BC2C0B" w:rsidRPr="00804D2E" w:rsidRDefault="00BC2C0B" w:rsidP="00804D2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77463" w:rsidRPr="00BC2C0B" w:rsidRDefault="00D77463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7463" w:rsidRPr="00BC2C0B" w:rsidRDefault="00D77463" w:rsidP="00D77463">
            <w:pPr>
              <w:rPr>
                <w:rFonts w:ascii="Arial" w:hAnsi="Arial" w:cs="Arial"/>
                <w:sz w:val="18"/>
                <w:szCs w:val="18"/>
              </w:rPr>
            </w:pPr>
            <w:r w:rsidRPr="00BC2C0B">
              <w:rPr>
                <w:rFonts w:ascii="Arial" w:hAnsi="Arial" w:cs="Arial"/>
                <w:sz w:val="18"/>
                <w:szCs w:val="18"/>
              </w:rPr>
              <w:t>MF/ SLT</w:t>
            </w:r>
          </w:p>
          <w:p w:rsidR="00BC2C0B" w:rsidRP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P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P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P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P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Default="00BC2C0B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BF6" w:rsidRPr="00BC2C0B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Pr="00BC2C0B" w:rsidRDefault="00F80BF6" w:rsidP="00D77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MF/ SLT</w:t>
            </w:r>
          </w:p>
          <w:p w:rsidR="00804D2E" w:rsidRDefault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Pr="00804D2E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Pr="00804D2E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340" w:rsidRPr="00804D2E" w:rsidRDefault="00125340" w:rsidP="00804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77463" w:rsidRPr="00BC2C0B" w:rsidRDefault="00D77463" w:rsidP="00D77463">
            <w:pPr>
              <w:rPr>
                <w:rFonts w:ascii="Arial" w:hAnsi="Arial" w:cs="Arial"/>
                <w:sz w:val="18"/>
                <w:szCs w:val="18"/>
              </w:rPr>
            </w:pPr>
            <w:r w:rsidRPr="00BC2C0B">
              <w:rPr>
                <w:rFonts w:ascii="Arial" w:hAnsi="Arial" w:cs="Arial"/>
                <w:sz w:val="18"/>
                <w:szCs w:val="18"/>
              </w:rPr>
              <w:t xml:space="preserve">Half termly via book scrutinies, lesson </w:t>
            </w:r>
            <w:proofErr w:type="spellStart"/>
            <w:r w:rsidRPr="00BC2C0B">
              <w:rPr>
                <w:rFonts w:ascii="Arial" w:hAnsi="Arial" w:cs="Arial"/>
                <w:sz w:val="18"/>
                <w:szCs w:val="18"/>
              </w:rPr>
              <w:t>obs</w:t>
            </w:r>
            <w:proofErr w:type="spellEnd"/>
            <w:r w:rsidRPr="00BC2C0B">
              <w:rPr>
                <w:rFonts w:ascii="Arial" w:hAnsi="Arial" w:cs="Arial"/>
                <w:sz w:val="18"/>
                <w:szCs w:val="18"/>
              </w:rPr>
              <w:t xml:space="preserve"> and pupil progress meetings</w:t>
            </w:r>
          </w:p>
          <w:p w:rsidR="00BC2C0B" w:rsidRDefault="00BC2C0B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Pr="00BC2C0B" w:rsidRDefault="00BC2C0B" w:rsidP="00BC2C0B">
            <w:pPr>
              <w:rPr>
                <w:rFonts w:ascii="Arial" w:hAnsi="Arial" w:cs="Arial"/>
                <w:sz w:val="18"/>
                <w:szCs w:val="18"/>
              </w:rPr>
            </w:pPr>
            <w:r w:rsidRPr="00BC2C0B">
              <w:rPr>
                <w:rFonts w:ascii="Arial" w:hAnsi="Arial" w:cs="Arial"/>
                <w:sz w:val="18"/>
                <w:szCs w:val="18"/>
              </w:rPr>
              <w:t xml:space="preserve">Half termly via book scrutinies, lesson </w:t>
            </w:r>
            <w:proofErr w:type="spellStart"/>
            <w:r w:rsidRPr="00BC2C0B">
              <w:rPr>
                <w:rFonts w:ascii="Arial" w:hAnsi="Arial" w:cs="Arial"/>
                <w:sz w:val="18"/>
                <w:szCs w:val="18"/>
              </w:rPr>
              <w:t>obs</w:t>
            </w:r>
            <w:proofErr w:type="spellEnd"/>
            <w:r w:rsidRPr="00BC2C0B">
              <w:rPr>
                <w:rFonts w:ascii="Arial" w:hAnsi="Arial" w:cs="Arial"/>
                <w:sz w:val="18"/>
                <w:szCs w:val="18"/>
              </w:rPr>
              <w:t xml:space="preserve"> and pupil progress meetings</w:t>
            </w:r>
          </w:p>
          <w:p w:rsidR="00804D2E" w:rsidRPr="00804D2E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Pr="00804D2E" w:rsidRDefault="00BC2C0B" w:rsidP="00804D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:rsidTr="00804D2E">
        <w:trPr>
          <w:trHeight w:hRule="exact" w:val="387"/>
        </w:trPr>
        <w:tc>
          <w:tcPr>
            <w:tcW w:w="13575" w:type="dxa"/>
            <w:gridSpan w:val="7"/>
            <w:tcMar>
              <w:top w:w="57" w:type="dxa"/>
              <w:bottom w:w="57" w:type="dxa"/>
            </w:tcMar>
          </w:tcPr>
          <w:p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Total budgeted cost</w:t>
            </w:r>
          </w:p>
        </w:tc>
        <w:tc>
          <w:tcPr>
            <w:tcW w:w="1417" w:type="dxa"/>
          </w:tcPr>
          <w:p w:rsidR="00125340" w:rsidRPr="000B6D68" w:rsidRDefault="00732962" w:rsidP="000B6D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6D68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</w:tc>
      </w:tr>
      <w:tr w:rsidR="002954A6" w:rsidRPr="002954A6" w:rsidTr="004D3FC1">
        <w:trPr>
          <w:trHeight w:hRule="exact" w:val="312"/>
        </w:trPr>
        <w:tc>
          <w:tcPr>
            <w:tcW w:w="14992" w:type="dxa"/>
            <w:gridSpan w:val="8"/>
            <w:tcMar>
              <w:top w:w="57" w:type="dxa"/>
              <w:bottom w:w="57" w:type="dxa"/>
            </w:tcMar>
          </w:tcPr>
          <w:p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:rsidTr="00A26984">
        <w:tc>
          <w:tcPr>
            <w:tcW w:w="1809" w:type="dxa"/>
            <w:tcMar>
              <w:top w:w="57" w:type="dxa"/>
              <w:bottom w:w="57" w:type="dxa"/>
            </w:tcMar>
          </w:tcPr>
          <w:p w:rsidR="00125340" w:rsidRPr="00A26984" w:rsidRDefault="00125340" w:rsidP="00764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984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1843" w:type="dxa"/>
            <w:gridSpan w:val="2"/>
            <w:tcMar>
              <w:top w:w="57" w:type="dxa"/>
              <w:bottom w:w="57" w:type="dxa"/>
            </w:tcMar>
          </w:tcPr>
          <w:p w:rsidR="00125340" w:rsidRPr="00A26984" w:rsidRDefault="00125340" w:rsidP="00764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984">
              <w:rPr>
                <w:rFonts w:ascii="Arial" w:hAnsi="Arial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:rsidR="00125340" w:rsidRPr="00A26984" w:rsidRDefault="00B44A21" w:rsidP="000A2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984">
              <w:rPr>
                <w:rFonts w:ascii="Arial" w:hAnsi="Arial" w:cs="Arial"/>
                <w:b/>
                <w:sz w:val="20"/>
                <w:szCs w:val="20"/>
              </w:rPr>
              <w:t>What is the evidence and</w:t>
            </w:r>
            <w:r w:rsidR="00125340" w:rsidRPr="00A26984">
              <w:rPr>
                <w:rFonts w:ascii="Arial" w:hAnsi="Arial" w:cs="Arial"/>
                <w:b/>
                <w:sz w:val="20"/>
                <w:szCs w:val="20"/>
              </w:rPr>
              <w:t xml:space="preserve"> rationale for this choice?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125340" w:rsidRPr="00A26984" w:rsidRDefault="00125340" w:rsidP="00764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984">
              <w:rPr>
                <w:rFonts w:ascii="Arial" w:hAnsi="Arial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134" w:type="dxa"/>
          </w:tcPr>
          <w:p w:rsidR="00125340" w:rsidRPr="00A26984" w:rsidRDefault="00125340" w:rsidP="00764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984">
              <w:rPr>
                <w:rFonts w:ascii="Arial" w:hAnsi="Arial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1417" w:type="dxa"/>
          </w:tcPr>
          <w:p w:rsidR="00125340" w:rsidRPr="00A26984" w:rsidRDefault="00240F98" w:rsidP="00764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984">
              <w:rPr>
                <w:rFonts w:ascii="Arial" w:hAnsi="Arial" w:cs="Arial"/>
                <w:b/>
                <w:sz w:val="18"/>
                <w:szCs w:val="18"/>
              </w:rPr>
              <w:t>When will you review implementation?</w:t>
            </w:r>
          </w:p>
        </w:tc>
      </w:tr>
      <w:tr w:rsidR="002954A6" w:rsidRPr="002954A6" w:rsidTr="00CC1E34">
        <w:trPr>
          <w:trHeight w:hRule="exact" w:val="4689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F80BF6" w:rsidRPr="00EC5DA4" w:rsidRDefault="00EC5DA4" w:rsidP="00EC5D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</w:t>
            </w:r>
            <w:r w:rsidR="00F80BF6" w:rsidRPr="00EC5DA4">
              <w:rPr>
                <w:rFonts w:ascii="Arial" w:hAnsi="Arial" w:cs="Arial"/>
                <w:sz w:val="18"/>
                <w:szCs w:val="18"/>
              </w:rPr>
              <w:t>Improve</w:t>
            </w:r>
            <w:proofErr w:type="spellEnd"/>
            <w:r w:rsidR="00F80BF6" w:rsidRPr="00EC5DA4">
              <w:rPr>
                <w:rFonts w:ascii="Arial" w:hAnsi="Arial" w:cs="Arial"/>
                <w:sz w:val="18"/>
                <w:szCs w:val="18"/>
              </w:rPr>
              <w:t xml:space="preserve"> resilience and self esteem</w:t>
            </w:r>
          </w:p>
          <w:p w:rsidR="00F80BF6" w:rsidRDefault="00F80BF6" w:rsidP="00F80BF6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C0B" w:rsidRDefault="00BC2C0B" w:rsidP="00BC2C0B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Default="00B77716" w:rsidP="00E865E4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DA4" w:rsidRDefault="00EC5DA4" w:rsidP="00EC5DA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Diminish the difference between disadvantaged children and other children achieving exceeding/ Greater depth</w:t>
            </w:r>
          </w:p>
          <w:p w:rsidR="00EC5DA4" w:rsidRDefault="00EC5DA4" w:rsidP="00EC5DA4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984" w:rsidRDefault="00A26984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984" w:rsidRPr="00A26984" w:rsidRDefault="00A26984" w:rsidP="00A26984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340" w:rsidRPr="00A26984" w:rsidRDefault="00125340" w:rsidP="00A26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57" w:type="dxa"/>
              <w:bottom w:w="57" w:type="dxa"/>
            </w:tcMar>
          </w:tcPr>
          <w:p w:rsidR="00EC5DA4" w:rsidRDefault="00EC5DA4" w:rsidP="00804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identified and given targeted support to build self esteem</w:t>
            </w:r>
          </w:p>
          <w:p w:rsidR="00EC5DA4" w:rsidRDefault="00EC5DA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DA4" w:rsidRDefault="00EC5DA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DA4" w:rsidRDefault="00EC5DA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340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 weekly targeted sessions for pupils eligible for PP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  <w:p w:rsidR="00804D2E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DA4" w:rsidRDefault="00EC5DA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Pr="00A26984" w:rsidRDefault="00804D2E" w:rsidP="00A26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 weekly maths intervention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Weekly small group sessions in maths</w:t>
            </w:r>
            <w:r w:rsidR="004F2251">
              <w:rPr>
                <w:rFonts w:ascii="Arial" w:hAnsi="Arial" w:cs="Arial"/>
                <w:sz w:val="18"/>
                <w:szCs w:val="18"/>
              </w:rPr>
              <w:t xml:space="preserve"> and reading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lessons. </w:t>
            </w:r>
          </w:p>
        </w:tc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:rsidR="00EC5DA4" w:rsidRDefault="00EC5DA4" w:rsidP="00804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are aware that some of our more vulnerable children are less likely to challenge themselves because of poor self-esteem.  Building their resilience should encourage more risk taking in their learning and an ability to </w:t>
            </w:r>
            <w:r w:rsidR="00CC1E34">
              <w:rPr>
                <w:rFonts w:ascii="Arial" w:hAnsi="Arial" w:cs="Arial"/>
                <w:sz w:val="18"/>
                <w:szCs w:val="18"/>
              </w:rPr>
              <w:t xml:space="preserve">overcome mistakes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5DA4" w:rsidRDefault="00EC5DA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DA4" w:rsidRDefault="00EC5DA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Default="00804D2E" w:rsidP="00804D2E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 want to provide extra support to </w:t>
            </w:r>
            <w:r>
              <w:rPr>
                <w:rFonts w:ascii="Arial" w:hAnsi="Arial" w:cs="Arial"/>
                <w:sz w:val="18"/>
                <w:szCs w:val="18"/>
              </w:rPr>
              <w:t>increase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high attainment. </w:t>
            </w:r>
            <w:r>
              <w:rPr>
                <w:rFonts w:ascii="Arial" w:hAnsi="Arial" w:cs="Arial"/>
                <w:sz w:val="18"/>
                <w:szCs w:val="18"/>
              </w:rPr>
              <w:t>Individual/ small group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interventions with </w:t>
            </w:r>
            <w:r>
              <w:rPr>
                <w:rFonts w:ascii="Arial" w:hAnsi="Arial" w:cs="Arial"/>
                <w:sz w:val="18"/>
                <w:szCs w:val="18"/>
              </w:rPr>
              <w:t>well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qualified staff </w:t>
            </w:r>
            <w:r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6984" w:rsidRDefault="00A2698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804D2E" w:rsidRDefault="00EC5DA4" w:rsidP="00804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u</w:t>
            </w:r>
            <w:r w:rsidR="00A26984">
              <w:rPr>
                <w:rFonts w:ascii="Arial" w:hAnsi="Arial" w:cs="Arial"/>
                <w:sz w:val="18"/>
                <w:szCs w:val="18"/>
              </w:rPr>
              <w:t xml:space="preserve">se First class in number and Read Write Inc </w:t>
            </w:r>
            <w:r w:rsidR="00A26984" w:rsidRPr="00004FB6">
              <w:rPr>
                <w:rFonts w:ascii="Arial" w:hAnsi="Arial" w:cs="Arial"/>
                <w:sz w:val="18"/>
                <w:szCs w:val="18"/>
              </w:rPr>
              <w:t>for pupils</w:t>
            </w:r>
            <w:r w:rsidR="00A26984">
              <w:rPr>
                <w:rFonts w:ascii="Arial" w:hAnsi="Arial" w:cs="Arial"/>
                <w:sz w:val="18"/>
                <w:szCs w:val="18"/>
              </w:rPr>
              <w:t xml:space="preserve"> identified as not making expected progress</w:t>
            </w:r>
            <w:r w:rsidR="00A26984" w:rsidRPr="00004FB6">
              <w:rPr>
                <w:rFonts w:ascii="Arial" w:hAnsi="Arial" w:cs="Arial"/>
                <w:sz w:val="18"/>
                <w:szCs w:val="18"/>
              </w:rPr>
              <w:t xml:space="preserve"> with experienced </w:t>
            </w:r>
            <w:r w:rsidR="00A26984">
              <w:rPr>
                <w:rFonts w:ascii="Arial" w:hAnsi="Arial" w:cs="Arial"/>
                <w:sz w:val="18"/>
                <w:szCs w:val="18"/>
              </w:rPr>
              <w:t>and trained TA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C5DA4" w:rsidRDefault="00EC5DA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EC5DA4" w:rsidRDefault="00EC5DA4" w:rsidP="00804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These interventions have been successful in school already and systems for delivery and assessment are well established and have been researched by EEF and shown impact.</w:t>
            </w:r>
          </w:p>
          <w:p w:rsidR="00EC5DA4" w:rsidRDefault="00EC5DA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984" w:rsidRDefault="00A2698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984" w:rsidRDefault="00A2698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984" w:rsidRDefault="00A2698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984" w:rsidRDefault="00A2698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984" w:rsidRDefault="00A26984" w:rsidP="00804D2E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984" w:rsidRPr="00004FB6" w:rsidRDefault="00A26984" w:rsidP="00804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CC1E34" w:rsidRDefault="00CC1E34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meetings with learning mentor to monitor provision and need across the school.</w:t>
            </w:r>
          </w:p>
          <w:p w:rsidR="00CC1E34" w:rsidRDefault="00CC1E34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CC1E34" w:rsidRDefault="00CC1E34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feedback and staff feedback</w:t>
            </w:r>
          </w:p>
          <w:p w:rsidR="00CC1E34" w:rsidRDefault="00CC1E34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CC1E34" w:rsidRDefault="00CC1E34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and achievement data</w:t>
            </w:r>
          </w:p>
          <w:p w:rsidR="00CC1E34" w:rsidRDefault="00CC1E34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Default="002D6388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Half termly Pupil Progress meetings with Teachers and TAs to monitor progress and impact of the interventions.  </w:t>
            </w:r>
            <w:r w:rsidR="00A26984">
              <w:rPr>
                <w:rFonts w:ascii="Arial" w:hAnsi="Arial" w:cs="Arial"/>
                <w:sz w:val="18"/>
                <w:szCs w:val="18"/>
              </w:rPr>
              <w:t>(RAPS and PP Tracking)</w:t>
            </w:r>
          </w:p>
          <w:p w:rsidR="00A26984" w:rsidRDefault="00A26984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984" w:rsidRDefault="00A26984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6388" w:rsidRDefault="002D6388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Learning </w:t>
            </w:r>
            <w:r w:rsidR="00A26984">
              <w:rPr>
                <w:rFonts w:ascii="Arial" w:hAnsi="Arial" w:cs="Arial"/>
                <w:sz w:val="18"/>
                <w:szCs w:val="18"/>
              </w:rPr>
              <w:t>Walks to evaluate quality of provision and learning</w:t>
            </w:r>
          </w:p>
          <w:p w:rsidR="00A26984" w:rsidRDefault="00A26984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340" w:rsidRPr="00B77716" w:rsidRDefault="00125340" w:rsidP="00B77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7716" w:rsidRDefault="00CC1E34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MF/ VF</w:t>
            </w:r>
          </w:p>
          <w:p w:rsidR="00A26984" w:rsidRDefault="00A26984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984" w:rsidRDefault="00A26984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984" w:rsidRDefault="00A26984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A26984" w:rsidRDefault="00A26984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340" w:rsidRPr="00B77716" w:rsidRDefault="00125340" w:rsidP="00B777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77716" w:rsidRDefault="0055647E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Half termly </w:t>
            </w: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7716" w:rsidRPr="00B77716" w:rsidRDefault="00B77716" w:rsidP="00B77716">
            <w:pPr>
              <w:rPr>
                <w:rFonts w:ascii="Arial" w:hAnsi="Arial" w:cs="Arial"/>
                <w:sz w:val="18"/>
                <w:szCs w:val="18"/>
              </w:rPr>
            </w:pPr>
          </w:p>
          <w:p w:rsidR="00125340" w:rsidRPr="00B77716" w:rsidRDefault="00125340" w:rsidP="00B777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:rsidTr="00CC1E34">
        <w:trPr>
          <w:trHeight w:hRule="exact" w:val="1214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125340" w:rsidRPr="00004FB6" w:rsidRDefault="00125340" w:rsidP="00CC1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top w:w="57" w:type="dxa"/>
              <w:bottom w:w="57" w:type="dxa"/>
            </w:tcMar>
          </w:tcPr>
          <w:p w:rsidR="00125340" w:rsidRPr="00004FB6" w:rsidRDefault="00125340" w:rsidP="00A26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Mar>
              <w:top w:w="57" w:type="dxa"/>
              <w:bottom w:w="57" w:type="dxa"/>
            </w:tcMar>
          </w:tcPr>
          <w:p w:rsidR="0055647E" w:rsidRPr="00004FB6" w:rsidRDefault="0055647E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5647E" w:rsidRPr="00004FB6" w:rsidRDefault="0055647E" w:rsidP="00CC1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5340" w:rsidRPr="00004FB6" w:rsidRDefault="00125340" w:rsidP="0076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2D91" w:rsidRPr="00004FB6" w:rsidRDefault="00B82D91" w:rsidP="0076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:rsidTr="00A26984">
        <w:trPr>
          <w:trHeight w:hRule="exact" w:val="458"/>
        </w:trPr>
        <w:tc>
          <w:tcPr>
            <w:tcW w:w="13575" w:type="dxa"/>
            <w:gridSpan w:val="7"/>
            <w:tcMar>
              <w:top w:w="57" w:type="dxa"/>
              <w:bottom w:w="57" w:type="dxa"/>
            </w:tcMar>
          </w:tcPr>
          <w:p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:rsidR="00125340" w:rsidRPr="00163740" w:rsidRDefault="00163740" w:rsidP="001637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740">
              <w:rPr>
                <w:rFonts w:ascii="Arial" w:hAnsi="Arial" w:cs="Arial"/>
                <w:b/>
                <w:sz w:val="18"/>
                <w:szCs w:val="18"/>
              </w:rPr>
              <w:t>£22,700</w:t>
            </w:r>
          </w:p>
        </w:tc>
      </w:tr>
      <w:tr w:rsidR="002954A6" w:rsidRPr="002954A6" w:rsidTr="004D3FC1">
        <w:trPr>
          <w:trHeight w:hRule="exact" w:val="312"/>
        </w:trPr>
        <w:tc>
          <w:tcPr>
            <w:tcW w:w="14992" w:type="dxa"/>
            <w:gridSpan w:val="8"/>
            <w:tcMar>
              <w:top w:w="57" w:type="dxa"/>
              <w:bottom w:w="57" w:type="dxa"/>
            </w:tcMar>
          </w:tcPr>
          <w:p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:rsidTr="00310466">
        <w:tc>
          <w:tcPr>
            <w:tcW w:w="1809" w:type="dxa"/>
            <w:tcMar>
              <w:top w:w="57" w:type="dxa"/>
              <w:bottom w:w="57" w:type="dxa"/>
            </w:tcMar>
          </w:tcPr>
          <w:p w:rsidR="00125340" w:rsidRPr="00344693" w:rsidRDefault="00125340" w:rsidP="00764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93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2268" w:type="dxa"/>
            <w:gridSpan w:val="3"/>
            <w:tcMar>
              <w:top w:w="57" w:type="dxa"/>
              <w:bottom w:w="57" w:type="dxa"/>
            </w:tcMar>
          </w:tcPr>
          <w:p w:rsidR="00125340" w:rsidRPr="00344693" w:rsidRDefault="00125340" w:rsidP="00764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93">
              <w:rPr>
                <w:rFonts w:ascii="Arial" w:hAnsi="Arial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4395" w:type="dxa"/>
            <w:tcMar>
              <w:top w:w="57" w:type="dxa"/>
              <w:bottom w:w="57" w:type="dxa"/>
            </w:tcMar>
          </w:tcPr>
          <w:p w:rsidR="00125340" w:rsidRPr="00344693" w:rsidRDefault="00B44A21" w:rsidP="000A2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93">
              <w:rPr>
                <w:rFonts w:ascii="Arial" w:hAnsi="Arial" w:cs="Arial"/>
                <w:b/>
                <w:sz w:val="20"/>
                <w:szCs w:val="20"/>
              </w:rPr>
              <w:t>What is the evidence and</w:t>
            </w:r>
            <w:r w:rsidR="00125340" w:rsidRPr="00344693">
              <w:rPr>
                <w:rFonts w:ascii="Arial" w:hAnsi="Arial" w:cs="Arial"/>
                <w:b/>
                <w:sz w:val="20"/>
                <w:szCs w:val="20"/>
              </w:rPr>
              <w:t xml:space="preserve"> rationale for this choice?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125340" w:rsidRPr="00344693" w:rsidRDefault="00125340" w:rsidP="00764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93">
              <w:rPr>
                <w:rFonts w:ascii="Arial" w:hAnsi="Arial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134" w:type="dxa"/>
          </w:tcPr>
          <w:p w:rsidR="00125340" w:rsidRPr="002954A6" w:rsidRDefault="00125340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:rsidR="00125340" w:rsidRPr="00A26984" w:rsidRDefault="00240F98" w:rsidP="00764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984">
              <w:rPr>
                <w:rFonts w:ascii="Arial" w:hAnsi="Arial" w:cs="Arial"/>
                <w:b/>
                <w:sz w:val="18"/>
                <w:szCs w:val="18"/>
              </w:rPr>
              <w:t>When will you review implementation?</w:t>
            </w:r>
          </w:p>
        </w:tc>
      </w:tr>
      <w:tr w:rsidR="002954A6" w:rsidRPr="002954A6" w:rsidTr="00310466">
        <w:trPr>
          <w:trHeight w:val="310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125340" w:rsidRPr="00BC2C0B" w:rsidRDefault="00BC2C0B" w:rsidP="00BC2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Pr="00BC2C0B">
              <w:rPr>
                <w:rFonts w:ascii="Arial" w:hAnsi="Arial" w:cs="Arial"/>
                <w:sz w:val="18"/>
                <w:szCs w:val="18"/>
              </w:rPr>
              <w:t xml:space="preserve">Improve attendance of Disadvantaged </w:t>
            </w:r>
            <w:r w:rsidRPr="00BC2C0B">
              <w:rPr>
                <w:rFonts w:ascii="Arial" w:hAnsi="Arial" w:cs="Arial"/>
                <w:sz w:val="18"/>
                <w:szCs w:val="18"/>
              </w:rPr>
              <w:lastRenderedPageBreak/>
              <w:t>children so that it is in line with school targets of 96.5%</w:t>
            </w:r>
          </w:p>
        </w:tc>
        <w:tc>
          <w:tcPr>
            <w:tcW w:w="2268" w:type="dxa"/>
            <w:gridSpan w:val="3"/>
            <w:tcMar>
              <w:top w:w="57" w:type="dxa"/>
              <w:bottom w:w="57" w:type="dxa"/>
            </w:tcMar>
          </w:tcPr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Work closely with poor attenders/ punctuality </w:t>
            </w: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reward days/ activities for 100% or much improved attendance</w:t>
            </w: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BC2C0B" w:rsidP="00310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Targeted use of SAS team </w:t>
            </w:r>
            <w:r w:rsidR="00B82D91">
              <w:rPr>
                <w:rFonts w:ascii="Arial" w:hAnsi="Arial" w:cs="Arial"/>
                <w:sz w:val="18"/>
                <w:szCs w:val="18"/>
              </w:rPr>
              <w:t>(School Attendance Service)</w:t>
            </w:r>
            <w:r w:rsidR="00310466">
              <w:rPr>
                <w:rFonts w:ascii="Arial" w:hAnsi="Arial" w:cs="Arial"/>
                <w:sz w:val="18"/>
                <w:szCs w:val="18"/>
              </w:rPr>
              <w:t xml:space="preserve"> to promote good attendance and punctuality</w:t>
            </w:r>
          </w:p>
          <w:p w:rsidR="00B82D91" w:rsidRDefault="00B82D91" w:rsidP="00EF2A09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D91" w:rsidRPr="00AE78F2" w:rsidRDefault="00B82D91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Mar>
              <w:top w:w="57" w:type="dxa"/>
              <w:bottom w:w="57" w:type="dxa"/>
            </w:tcMar>
          </w:tcPr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Early intervention has been shown to have a positive impact on improving attendance and punctuality and helps to build a relationship between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school and hard to reach parents/ carers. We know that regular interaction with the families via phone calls, letters and rewards can help promote improved attendance.</w:t>
            </w: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F2A09" w:rsidRDefault="00310466" w:rsidP="00310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Rewards and incentives have been shown in our own school to have a positive impact on attendance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increase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 100% attenders in last academic year due in part to achievement of medals)</w:t>
            </w:r>
            <w:r w:rsidR="00B82D91">
              <w:rPr>
                <w:rFonts w:ascii="Arial" w:hAnsi="Arial" w:cs="Arial"/>
                <w:sz w:val="18"/>
                <w:szCs w:val="18"/>
              </w:rPr>
              <w:t xml:space="preserve">We are aware that a small number of children have persistent poor attendance which may contribute to their lack of good progress.  </w:t>
            </w:r>
          </w:p>
          <w:p w:rsidR="00B82D91" w:rsidRDefault="00B82D91" w:rsidP="00B82D9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D91" w:rsidRPr="00AE78F2" w:rsidRDefault="00B82D91" w:rsidP="00B82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those families for whom in school involvement make little difference, SAS provide more targeted support and intervention- EPN if needed.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125340" w:rsidRDefault="00B82D91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Half termly meeting with SAS</w:t>
            </w:r>
          </w:p>
          <w:p w:rsidR="00B82D91" w:rsidRDefault="00B82D91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Weekly monitoring of overall/ class/ individual attendance figures</w:t>
            </w:r>
          </w:p>
          <w:p w:rsidR="00B82D91" w:rsidRDefault="00B82D91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Weekly Inclusion Meetings to discuss strategies </w:t>
            </w:r>
          </w:p>
          <w:p w:rsidR="00310466" w:rsidRDefault="00310466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give good attendance a high profile within school via assemblies, newsletters etc</w:t>
            </w:r>
          </w:p>
          <w:p w:rsidR="00B82D91" w:rsidRDefault="00B82D91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1640" w:rsidRDefault="00851640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1640" w:rsidRDefault="00851640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1640" w:rsidRDefault="00851640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1640" w:rsidRDefault="00851640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1640" w:rsidRPr="00AE78F2" w:rsidRDefault="00851640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Carefully monitor attendance via regular meetings with learning mentor and issue EPNs fairly and consistently where needed</w:t>
            </w:r>
          </w:p>
        </w:tc>
        <w:tc>
          <w:tcPr>
            <w:tcW w:w="1134" w:type="dxa"/>
          </w:tcPr>
          <w:p w:rsidR="00125340" w:rsidRPr="00AE78F2" w:rsidRDefault="00344693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VF/ MF</w:t>
            </w:r>
          </w:p>
        </w:tc>
        <w:tc>
          <w:tcPr>
            <w:tcW w:w="1417" w:type="dxa"/>
          </w:tcPr>
          <w:p w:rsidR="00125340" w:rsidRDefault="00344693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Half- termly with SAS</w:t>
            </w:r>
          </w:p>
          <w:p w:rsidR="00344693" w:rsidRPr="00AE78F2" w:rsidRDefault="00344693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Weekly in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school</w:t>
            </w:r>
          </w:p>
        </w:tc>
      </w:tr>
      <w:tr w:rsidR="002954A6" w:rsidRPr="002954A6" w:rsidTr="00310466">
        <w:trPr>
          <w:trHeight w:val="1767"/>
        </w:trPr>
        <w:tc>
          <w:tcPr>
            <w:tcW w:w="1809" w:type="dxa"/>
            <w:tcMar>
              <w:top w:w="57" w:type="dxa"/>
              <w:bottom w:w="57" w:type="dxa"/>
            </w:tcMar>
          </w:tcPr>
          <w:p w:rsidR="00125340" w:rsidRPr="00004FB6" w:rsidRDefault="00344693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D. </w:t>
            </w:r>
            <w:r w:rsidRPr="00BC2C0B">
              <w:rPr>
                <w:rFonts w:ascii="Arial" w:hAnsi="Arial" w:cs="Arial"/>
                <w:sz w:val="18"/>
                <w:szCs w:val="18"/>
              </w:rPr>
              <w:t>Improve attendance of Disadvantaged children so that it is in line with school targets of 96.5%</w:t>
            </w:r>
          </w:p>
        </w:tc>
        <w:tc>
          <w:tcPr>
            <w:tcW w:w="2268" w:type="dxa"/>
            <w:gridSpan w:val="3"/>
            <w:tcMar>
              <w:top w:w="57" w:type="dxa"/>
              <w:bottom w:w="57" w:type="dxa"/>
            </w:tcMar>
          </w:tcPr>
          <w:p w:rsidR="00917D70" w:rsidRDefault="00344693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Healthy Schools Team/ Champions- Award</w:t>
            </w:r>
          </w:p>
          <w:p w:rsidR="00CC1E34" w:rsidRDefault="00CC1E34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CC1E34" w:rsidRDefault="00CC1E34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Engaging lunch/ after school opportunities</w:t>
            </w:r>
          </w:p>
          <w:p w:rsidR="00CC1E34" w:rsidRDefault="00CC1E34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Pr="00004FB6" w:rsidRDefault="00310466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Mar>
              <w:top w:w="57" w:type="dxa"/>
              <w:bottom w:w="57" w:type="dxa"/>
            </w:tcMar>
          </w:tcPr>
          <w:p w:rsidR="00125340" w:rsidRDefault="00CC1E34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 upon Silver Healthy Schools Mark and promote </w:t>
            </w:r>
            <w:r w:rsidR="00344693">
              <w:rPr>
                <w:rFonts w:ascii="Arial" w:hAnsi="Arial" w:cs="Arial"/>
                <w:sz w:val="18"/>
                <w:szCs w:val="18"/>
              </w:rPr>
              <w:t>benefits of school attendance through our Healthy Schools initiative.</w:t>
            </w:r>
          </w:p>
          <w:p w:rsidR="00CC1E34" w:rsidRDefault="00CC1E34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B53909" w:rsidRDefault="00CC1E34" w:rsidP="00CC1E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sports coach at lunchtime and 5x after school club/ extra- curricular clubs for more structured games and opportunities</w:t>
            </w:r>
          </w:p>
          <w:p w:rsidR="00CC1E34" w:rsidRDefault="00CC1E34" w:rsidP="00CC1E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Pr="00004FB6" w:rsidRDefault="00310466" w:rsidP="00CC1E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D35464" w:rsidRDefault="00344693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Aiming to achieve Healthy Schools </w:t>
            </w:r>
            <w:r w:rsidR="00CC1E34">
              <w:rPr>
                <w:rFonts w:ascii="Arial" w:hAnsi="Arial" w:cs="Arial"/>
                <w:sz w:val="18"/>
                <w:szCs w:val="18"/>
              </w:rPr>
              <w:t>Gold</w:t>
            </w:r>
            <w:r>
              <w:rPr>
                <w:rFonts w:ascii="Arial" w:hAnsi="Arial" w:cs="Arial"/>
                <w:sz w:val="18"/>
                <w:szCs w:val="18"/>
              </w:rPr>
              <w:t xml:space="preserve"> Award by </w:t>
            </w:r>
            <w:r w:rsidR="00CC1E34">
              <w:rPr>
                <w:rFonts w:ascii="Arial" w:hAnsi="Arial" w:cs="Arial"/>
                <w:sz w:val="18"/>
                <w:szCs w:val="18"/>
              </w:rPr>
              <w:t>July 2018</w:t>
            </w:r>
          </w:p>
          <w:p w:rsidR="00FB7428" w:rsidRDefault="00FB7428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 via School Health Team</w:t>
            </w:r>
          </w:p>
          <w:p w:rsidR="00CC1E34" w:rsidRDefault="00CC1E34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Default="0031046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Deputy/ PE co-ordinator to monito provision at lunch/ after school for variety, consistency and take up.</w:t>
            </w:r>
          </w:p>
          <w:p w:rsidR="00310466" w:rsidRDefault="0031046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466" w:rsidRPr="00004FB6" w:rsidRDefault="0031046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 monitoring of whole school attendance figures</w:t>
            </w:r>
          </w:p>
        </w:tc>
        <w:tc>
          <w:tcPr>
            <w:tcW w:w="1134" w:type="dxa"/>
          </w:tcPr>
          <w:p w:rsidR="00125340" w:rsidRPr="00004FB6" w:rsidRDefault="00344693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VF</w:t>
            </w:r>
          </w:p>
        </w:tc>
        <w:tc>
          <w:tcPr>
            <w:tcW w:w="1417" w:type="dxa"/>
          </w:tcPr>
          <w:p w:rsidR="00125340" w:rsidRDefault="00851640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 2018</w:t>
            </w:r>
          </w:p>
          <w:p w:rsidR="00FB7428" w:rsidRPr="00004FB6" w:rsidRDefault="00851640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2018</w:t>
            </w:r>
            <w:bookmarkStart w:id="0" w:name="_GoBack"/>
            <w:bookmarkEnd w:id="0"/>
            <w:r w:rsidR="00FB74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954A6" w:rsidRPr="002954A6" w:rsidTr="00A26984">
        <w:tc>
          <w:tcPr>
            <w:tcW w:w="13575" w:type="dxa"/>
            <w:gridSpan w:val="7"/>
            <w:tcMar>
              <w:top w:w="57" w:type="dxa"/>
              <w:bottom w:w="57" w:type="dxa"/>
            </w:tcMar>
          </w:tcPr>
          <w:p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:rsidR="00125340" w:rsidRPr="002B55E2" w:rsidRDefault="002B55E2" w:rsidP="002B55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55E2">
              <w:rPr>
                <w:rFonts w:ascii="Arial" w:hAnsi="Arial" w:cs="Arial"/>
                <w:b/>
                <w:sz w:val="18"/>
                <w:szCs w:val="18"/>
              </w:rPr>
              <w:t>£11,600</w:t>
            </w:r>
          </w:p>
        </w:tc>
      </w:tr>
    </w:tbl>
    <w:p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/>
      </w:tblPr>
      <w:tblGrid>
        <w:gridCol w:w="2235"/>
        <w:gridCol w:w="1984"/>
        <w:gridCol w:w="4253"/>
        <w:gridCol w:w="5103"/>
        <w:gridCol w:w="1417"/>
      </w:tblGrid>
      <w:tr w:rsidR="002954A6" w:rsidRPr="002954A6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B25ED" w:rsidRPr="002954A6" w:rsidRDefault="000B25ED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B25ED" w:rsidRPr="002954A6" w:rsidRDefault="000B25ED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0B25ED" w:rsidRDefault="000B25ED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  <w:p w:rsidR="002B55E2" w:rsidRPr="002954A6" w:rsidRDefault="002B55E2" w:rsidP="007642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4A6" w:rsidRPr="002954A6" w:rsidTr="006625F5">
        <w:trPr>
          <w:trHeight w:hRule="exact" w:val="316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2D22A0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oral language skills in Reception for disadvantaged children</w:t>
            </w:r>
          </w:p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959F5" w:rsidRPr="006C7C8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Disadvantaged children are not meeting expectations in lower year groups causing gaps early (GLD/ Phonics/ KS2 SATs)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Staff training on developing oracy for the high attaining pupil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reception Y1 from EYFS/Reception </w:t>
            </w:r>
          </w:p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959F5" w:rsidRPr="00AE78F2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  <w:r w:rsidRPr="0080300E">
              <w:rPr>
                <w:rFonts w:ascii="Arial" w:hAnsi="Arial" w:cs="Arial"/>
                <w:sz w:val="18"/>
                <w:szCs w:val="18"/>
              </w:rPr>
              <w:t>Improve quality first teaching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quality feedback.</w:t>
            </w:r>
          </w:p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22A0" w:rsidRPr="006625F5" w:rsidRDefault="00D959F5" w:rsidP="00662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participation in TEEP (LKS2)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6625F5" w:rsidRDefault="006625F5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impact seen on PP attainment:</w:t>
            </w:r>
          </w:p>
          <w:p w:rsidR="006625F5" w:rsidRDefault="006625F5" w:rsidP="00CD68B1">
            <w:pPr>
              <w:pStyle w:val="Default"/>
              <w:rPr>
                <w:sz w:val="18"/>
                <w:szCs w:val="18"/>
              </w:rPr>
            </w:pPr>
          </w:p>
          <w:p w:rsidR="002D22A0" w:rsidRDefault="006625F5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PP children met GLD</w:t>
            </w:r>
          </w:p>
          <w:p w:rsidR="006625F5" w:rsidRDefault="006625F5" w:rsidP="00CD68B1">
            <w:pPr>
              <w:pStyle w:val="Default"/>
              <w:rPr>
                <w:sz w:val="18"/>
                <w:szCs w:val="18"/>
              </w:rPr>
            </w:pPr>
          </w:p>
          <w:p w:rsidR="006625F5" w:rsidRDefault="006625F5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PP children passed Phonics screening</w:t>
            </w:r>
          </w:p>
          <w:p w:rsidR="006625F5" w:rsidRDefault="006625F5" w:rsidP="00CD68B1">
            <w:pPr>
              <w:pStyle w:val="Default"/>
              <w:rPr>
                <w:sz w:val="18"/>
                <w:szCs w:val="18"/>
              </w:rPr>
            </w:pPr>
          </w:p>
          <w:p w:rsidR="006625F5" w:rsidRDefault="006625F5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PP children achieved RWM Combined KS1 SATs 92 children in disadvantaged group)</w:t>
            </w:r>
          </w:p>
          <w:p w:rsidR="006625F5" w:rsidRDefault="006625F5" w:rsidP="00CD68B1">
            <w:pPr>
              <w:pStyle w:val="Default"/>
              <w:rPr>
                <w:sz w:val="18"/>
                <w:szCs w:val="18"/>
              </w:rPr>
            </w:pPr>
          </w:p>
          <w:p w:rsidR="006625F5" w:rsidRDefault="006625F5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 PP children achieved RWM Combined KS2 SATs</w:t>
            </w:r>
          </w:p>
          <w:p w:rsidR="006625F5" w:rsidRDefault="006625F5" w:rsidP="00CD68B1">
            <w:pPr>
              <w:pStyle w:val="Default"/>
              <w:rPr>
                <w:sz w:val="18"/>
                <w:szCs w:val="18"/>
              </w:rPr>
            </w:pPr>
          </w:p>
          <w:p w:rsidR="006625F5" w:rsidRPr="00A33F73" w:rsidRDefault="006625F5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2D22A0" w:rsidRDefault="006241B6" w:rsidP="006625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There have been good results across the school for all groups of children.  We will continue to use quality first teaching.</w:t>
            </w:r>
          </w:p>
          <w:p w:rsidR="006241B6" w:rsidRDefault="006241B6" w:rsidP="006625F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6241B6" w:rsidRPr="006C7C85" w:rsidRDefault="006241B6" w:rsidP="006625F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We will not repeat the TEEP training but will continue to support staff to achieve outstanding teaching via CPD, Coaching, INSET and collaboration etc.</w:t>
            </w:r>
          </w:p>
        </w:tc>
        <w:tc>
          <w:tcPr>
            <w:tcW w:w="1417" w:type="dxa"/>
          </w:tcPr>
          <w:p w:rsidR="002D22A0" w:rsidRDefault="002D22A0" w:rsidP="002B55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5E2" w:rsidRPr="002B55E2" w:rsidRDefault="00C82ADF" w:rsidP="002B55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6D68">
              <w:rPr>
                <w:rFonts w:ascii="Arial" w:hAnsi="Arial" w:cs="Arial"/>
                <w:b/>
                <w:sz w:val="18"/>
                <w:szCs w:val="18"/>
              </w:rPr>
              <w:t>£9,570</w:t>
            </w:r>
          </w:p>
        </w:tc>
      </w:tr>
      <w:tr w:rsidR="002954A6" w:rsidRPr="002954A6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:rsidTr="00766387">
        <w:tc>
          <w:tcPr>
            <w:tcW w:w="2235" w:type="dxa"/>
            <w:tcMar>
              <w:top w:w="57" w:type="dxa"/>
              <w:bottom w:w="57" w:type="dxa"/>
            </w:tcMar>
          </w:tcPr>
          <w:p w:rsidR="007335B7" w:rsidRPr="002954A6" w:rsidRDefault="007335B7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335B7" w:rsidRPr="002954A6" w:rsidRDefault="007335B7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7335B7" w:rsidRPr="002954A6" w:rsidRDefault="006F2883" w:rsidP="007642C9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335B7" w:rsidRPr="002954A6" w:rsidRDefault="007335B7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:rsidR="007335B7" w:rsidRPr="002954A6" w:rsidRDefault="007335B7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7335B7" w:rsidRPr="002954A6" w:rsidRDefault="007335B7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:rsidTr="00BC21B7">
        <w:trPr>
          <w:trHeight w:hRule="exact" w:val="363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335B7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Improved attainment for pupils at key KS1 assessment points</w:t>
            </w:r>
          </w:p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959F5" w:rsidRPr="00D77463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 .Increase numbers of disadvantaged children reaching Exceeding/ Greater Depth at all assessment points</w:t>
            </w:r>
          </w:p>
          <w:p w:rsidR="00D959F5" w:rsidRPr="006C7C8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 weekly targeted sessions for pupils eligible for PP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959F5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</w:p>
          <w:p w:rsidR="007335B7" w:rsidRDefault="00D959F5" w:rsidP="00D959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 weekly maths intervention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Weekly small group sessions in maths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reading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lessons.</w:t>
            </w:r>
          </w:p>
          <w:p w:rsidR="00BC21B7" w:rsidRDefault="00BC21B7" w:rsidP="00D959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C21B7" w:rsidRPr="006C7C85" w:rsidRDefault="00BC21B7" w:rsidP="00D959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the effectiveness of feedback and challenge in lessons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B53909" w:rsidRDefault="00B53909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Pupils across the school did make progress against their targets.(data tracking)</w:t>
            </w:r>
          </w:p>
          <w:p w:rsidR="00B53909" w:rsidRDefault="00B5390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B53909" w:rsidRDefault="006625F5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Less positive impact on exceeding/ greater depth;</w:t>
            </w:r>
          </w:p>
          <w:p w:rsidR="006625F5" w:rsidRDefault="006625F5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6625F5" w:rsidRDefault="008D6344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0% PP children exceeded in RWM combined KS1 SATs</w:t>
            </w:r>
          </w:p>
          <w:p w:rsidR="008D6344" w:rsidRDefault="008D6344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8D6344" w:rsidRDefault="008D6344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0 % PP children exceeded in RWM combined KS2 SATs</w:t>
            </w:r>
          </w:p>
          <w:p w:rsidR="008D6344" w:rsidRDefault="008D6344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8D6344" w:rsidRDefault="008D6344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However, progress for PP children in KS2 was between 2 and 3 points more than for non PP children.</w:t>
            </w:r>
          </w:p>
          <w:p w:rsidR="008D6344" w:rsidRPr="006C7C85" w:rsidRDefault="008D6344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335B7" w:rsidRDefault="00B53909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will continue to use staff to provide 121/ small group </w:t>
            </w:r>
            <w:r w:rsidR="006241B6">
              <w:rPr>
                <w:rFonts w:ascii="Arial" w:hAnsi="Arial" w:cs="Arial"/>
                <w:sz w:val="18"/>
                <w:szCs w:val="18"/>
              </w:rPr>
              <w:t xml:space="preserve">where needed and </w:t>
            </w:r>
            <w:r>
              <w:rPr>
                <w:rFonts w:ascii="Arial" w:hAnsi="Arial" w:cs="Arial"/>
                <w:sz w:val="18"/>
                <w:szCs w:val="18"/>
              </w:rPr>
              <w:t>interventions as we can see a positive impact based on targets and confidence.</w:t>
            </w:r>
          </w:p>
          <w:p w:rsidR="006241B6" w:rsidRDefault="006241B6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1B6" w:rsidRDefault="006241B6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Although attainment at exceeding/ greater depth was not seen for our PP children, the positive progress seen is very encouraging.  </w:t>
            </w:r>
          </w:p>
          <w:p w:rsidR="006241B6" w:rsidRDefault="006241B6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1B6" w:rsidRDefault="006241B6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will continue to implement positive feedback strategies and interventions.</w:t>
            </w:r>
          </w:p>
          <w:p w:rsidR="006241B6" w:rsidRDefault="006241B6" w:rsidP="00764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1B6" w:rsidRDefault="006241B6" w:rsidP="00764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use of Individual plans for each PP child in next year</w:t>
            </w:r>
          </w:p>
          <w:p w:rsidR="00B53909" w:rsidRDefault="00B53909" w:rsidP="00B53909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1B6" w:rsidRPr="006C7C85" w:rsidRDefault="006241B6" w:rsidP="00B539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35B7" w:rsidRPr="006910E8" w:rsidRDefault="00C82ADF" w:rsidP="006241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3740">
              <w:rPr>
                <w:rFonts w:ascii="Arial" w:hAnsi="Arial" w:cs="Arial"/>
                <w:b/>
                <w:sz w:val="18"/>
                <w:szCs w:val="18"/>
              </w:rPr>
              <w:t>£22,700</w:t>
            </w:r>
          </w:p>
        </w:tc>
      </w:tr>
      <w:tr w:rsidR="002954A6" w:rsidRPr="002954A6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:rsidTr="00766387">
        <w:tc>
          <w:tcPr>
            <w:tcW w:w="2235" w:type="dxa"/>
            <w:tcMar>
              <w:top w:w="57" w:type="dxa"/>
              <w:bottom w:w="57" w:type="dxa"/>
            </w:tcMar>
          </w:tcPr>
          <w:p w:rsidR="007335B7" w:rsidRPr="002954A6" w:rsidRDefault="007335B7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335B7" w:rsidRPr="002954A6" w:rsidRDefault="007335B7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7335B7" w:rsidRPr="002954A6" w:rsidRDefault="006F2883" w:rsidP="007642C9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7335B7" w:rsidRPr="002954A6" w:rsidRDefault="007335B7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:rsidR="007335B7" w:rsidRPr="002954A6" w:rsidRDefault="007335B7" w:rsidP="007642C9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C82ADF" w:rsidRPr="00AE78F2" w:rsidTr="00C82ADF">
        <w:trPr>
          <w:trHeight w:hRule="exact" w:val="264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82ADF" w:rsidRPr="006C7C85" w:rsidRDefault="00C82ADF" w:rsidP="00BC2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Pr="00BC2C0B">
              <w:rPr>
                <w:rFonts w:ascii="Arial" w:hAnsi="Arial" w:cs="Arial"/>
                <w:sz w:val="18"/>
                <w:szCs w:val="18"/>
              </w:rPr>
              <w:t>Improve attendance of Disadvantaged children so that it is in line with school targets of 96.5%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82ADF" w:rsidRDefault="00C82ADF" w:rsidP="00BC2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Targeted use of SAS team (School Attendance Service)</w:t>
            </w:r>
          </w:p>
          <w:p w:rsidR="00C82ADF" w:rsidRDefault="00C82ADF" w:rsidP="00BC2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82ADF" w:rsidRDefault="00C82ADF" w:rsidP="00BC2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of attendance weekly- rewards and letters/ meetings with families</w:t>
            </w:r>
          </w:p>
          <w:p w:rsidR="00C82ADF" w:rsidRDefault="00C82ADF" w:rsidP="00BC2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82ADF" w:rsidRPr="006C7C85" w:rsidRDefault="00C82ADF" w:rsidP="00BC21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response phone calls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C82ADF" w:rsidRDefault="00C82ADF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82ADF" w:rsidRDefault="00C82ADF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Attendance data: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04"/>
              <w:gridCol w:w="804"/>
              <w:gridCol w:w="804"/>
              <w:gridCol w:w="805"/>
              <w:gridCol w:w="805"/>
            </w:tblGrid>
            <w:tr w:rsidR="00C82ADF" w:rsidTr="00C82ADF">
              <w:tc>
                <w:tcPr>
                  <w:tcW w:w="804" w:type="dxa"/>
                </w:tcPr>
                <w:p w:rsidR="00C82ADF" w:rsidRDefault="00C82ADF" w:rsidP="00A00036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04" w:type="dxa"/>
                </w:tcPr>
                <w:p w:rsidR="00C82ADF" w:rsidRDefault="00C82ADF" w:rsidP="00A00036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04" w:type="dxa"/>
                </w:tcPr>
                <w:p w:rsidR="00C82ADF" w:rsidRDefault="00C82ADF" w:rsidP="00A00036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05" w:type="dxa"/>
                </w:tcPr>
                <w:p w:rsidR="00C82ADF" w:rsidRDefault="00C82ADF" w:rsidP="00A00036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05" w:type="dxa"/>
                </w:tcPr>
                <w:p w:rsidR="00C82ADF" w:rsidRDefault="00C82ADF" w:rsidP="00A00036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2017</w:t>
                  </w:r>
                </w:p>
              </w:tc>
            </w:tr>
            <w:tr w:rsidR="00C82ADF" w:rsidTr="00C82ADF">
              <w:tc>
                <w:tcPr>
                  <w:tcW w:w="804" w:type="dxa"/>
                </w:tcPr>
                <w:p w:rsidR="00C82ADF" w:rsidRDefault="00C82ADF" w:rsidP="00A00036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PP</w:t>
                  </w:r>
                </w:p>
              </w:tc>
              <w:tc>
                <w:tcPr>
                  <w:tcW w:w="804" w:type="dxa"/>
                </w:tcPr>
                <w:p w:rsidR="00C82ADF" w:rsidRPr="00C82ADF" w:rsidRDefault="00C82ADF" w:rsidP="00A00036">
                  <w:pPr>
                    <w:pStyle w:val="Default"/>
                    <w:rPr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C82ADF">
                    <w:rPr>
                      <w:color w:val="000000" w:themeColor="text1"/>
                      <w:sz w:val="18"/>
                      <w:szCs w:val="18"/>
                      <w:highlight w:val="yellow"/>
                    </w:rPr>
                    <w:t>92.3%</w:t>
                  </w:r>
                </w:p>
              </w:tc>
              <w:tc>
                <w:tcPr>
                  <w:tcW w:w="804" w:type="dxa"/>
                </w:tcPr>
                <w:p w:rsidR="00C82ADF" w:rsidRPr="00C82ADF" w:rsidRDefault="00C82ADF" w:rsidP="00A00036">
                  <w:pPr>
                    <w:pStyle w:val="Default"/>
                    <w:rPr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C82ADF">
                    <w:rPr>
                      <w:color w:val="000000" w:themeColor="text1"/>
                      <w:sz w:val="18"/>
                      <w:szCs w:val="18"/>
                      <w:highlight w:val="yellow"/>
                    </w:rPr>
                    <w:t>92.6%</w:t>
                  </w:r>
                </w:p>
              </w:tc>
              <w:tc>
                <w:tcPr>
                  <w:tcW w:w="805" w:type="dxa"/>
                </w:tcPr>
                <w:p w:rsidR="00C82ADF" w:rsidRPr="00C82ADF" w:rsidRDefault="00C82ADF" w:rsidP="00A00036">
                  <w:pPr>
                    <w:pStyle w:val="Default"/>
                    <w:rPr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C82ADF">
                    <w:rPr>
                      <w:color w:val="000000" w:themeColor="text1"/>
                      <w:sz w:val="18"/>
                      <w:szCs w:val="18"/>
                      <w:highlight w:val="yellow"/>
                    </w:rPr>
                    <w:t>94.2%</w:t>
                  </w:r>
                </w:p>
              </w:tc>
              <w:tc>
                <w:tcPr>
                  <w:tcW w:w="805" w:type="dxa"/>
                </w:tcPr>
                <w:p w:rsidR="00C82ADF" w:rsidRPr="00C82ADF" w:rsidRDefault="00C82ADF" w:rsidP="00A00036">
                  <w:pPr>
                    <w:pStyle w:val="Default"/>
                    <w:rPr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C82ADF">
                    <w:rPr>
                      <w:color w:val="000000" w:themeColor="text1"/>
                      <w:sz w:val="18"/>
                      <w:szCs w:val="18"/>
                      <w:highlight w:val="yellow"/>
                    </w:rPr>
                    <w:t>95%</w:t>
                  </w:r>
                </w:p>
              </w:tc>
            </w:tr>
            <w:tr w:rsidR="00C82ADF" w:rsidTr="00C82ADF">
              <w:tc>
                <w:tcPr>
                  <w:tcW w:w="804" w:type="dxa"/>
                </w:tcPr>
                <w:p w:rsidR="00C82ADF" w:rsidRDefault="00C82ADF" w:rsidP="00A00036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804" w:type="dxa"/>
                </w:tcPr>
                <w:p w:rsidR="00C82ADF" w:rsidRPr="00C82ADF" w:rsidRDefault="00C82ADF" w:rsidP="00A00036">
                  <w:pPr>
                    <w:pStyle w:val="Default"/>
                    <w:rPr>
                      <w:color w:val="000000" w:themeColor="text1"/>
                      <w:sz w:val="18"/>
                      <w:szCs w:val="18"/>
                      <w:highlight w:val="cyan"/>
                    </w:rPr>
                  </w:pPr>
                  <w:r w:rsidRPr="00C82ADF">
                    <w:rPr>
                      <w:color w:val="000000" w:themeColor="text1"/>
                      <w:sz w:val="18"/>
                      <w:szCs w:val="18"/>
                      <w:highlight w:val="cyan"/>
                    </w:rPr>
                    <w:t>97.1%</w:t>
                  </w:r>
                </w:p>
              </w:tc>
              <w:tc>
                <w:tcPr>
                  <w:tcW w:w="804" w:type="dxa"/>
                </w:tcPr>
                <w:p w:rsidR="00C82ADF" w:rsidRPr="00C82ADF" w:rsidRDefault="00C82ADF" w:rsidP="00A00036">
                  <w:pPr>
                    <w:pStyle w:val="Default"/>
                    <w:rPr>
                      <w:color w:val="000000" w:themeColor="text1"/>
                      <w:sz w:val="18"/>
                      <w:szCs w:val="18"/>
                      <w:highlight w:val="cyan"/>
                    </w:rPr>
                  </w:pPr>
                  <w:r w:rsidRPr="00C82ADF">
                    <w:rPr>
                      <w:color w:val="000000" w:themeColor="text1"/>
                      <w:sz w:val="18"/>
                      <w:szCs w:val="18"/>
                      <w:highlight w:val="cyan"/>
                    </w:rPr>
                    <w:t>96.7%</w:t>
                  </w:r>
                </w:p>
              </w:tc>
              <w:tc>
                <w:tcPr>
                  <w:tcW w:w="805" w:type="dxa"/>
                </w:tcPr>
                <w:p w:rsidR="00C82ADF" w:rsidRPr="00C82ADF" w:rsidRDefault="00C82ADF" w:rsidP="00A00036">
                  <w:pPr>
                    <w:pStyle w:val="Default"/>
                    <w:rPr>
                      <w:color w:val="000000" w:themeColor="text1"/>
                      <w:sz w:val="18"/>
                      <w:szCs w:val="18"/>
                      <w:highlight w:val="cyan"/>
                    </w:rPr>
                  </w:pPr>
                  <w:r w:rsidRPr="00C82ADF">
                    <w:rPr>
                      <w:color w:val="000000" w:themeColor="text1"/>
                      <w:sz w:val="18"/>
                      <w:szCs w:val="18"/>
                      <w:highlight w:val="cyan"/>
                    </w:rPr>
                    <w:t>96.9%</w:t>
                  </w:r>
                </w:p>
              </w:tc>
              <w:tc>
                <w:tcPr>
                  <w:tcW w:w="805" w:type="dxa"/>
                </w:tcPr>
                <w:p w:rsidR="00C82ADF" w:rsidRPr="00C82ADF" w:rsidRDefault="00C82ADF" w:rsidP="00A00036">
                  <w:pPr>
                    <w:pStyle w:val="Default"/>
                    <w:rPr>
                      <w:color w:val="000000" w:themeColor="text1"/>
                      <w:sz w:val="18"/>
                      <w:szCs w:val="18"/>
                      <w:highlight w:val="cyan"/>
                    </w:rPr>
                  </w:pPr>
                  <w:r w:rsidRPr="00C82ADF">
                    <w:rPr>
                      <w:color w:val="000000" w:themeColor="text1"/>
                      <w:sz w:val="18"/>
                      <w:szCs w:val="18"/>
                      <w:highlight w:val="cyan"/>
                    </w:rPr>
                    <w:t>97%</w:t>
                  </w:r>
                </w:p>
              </w:tc>
            </w:tr>
            <w:tr w:rsidR="00C82ADF" w:rsidTr="00C82ADF">
              <w:tc>
                <w:tcPr>
                  <w:tcW w:w="804" w:type="dxa"/>
                </w:tcPr>
                <w:p w:rsidR="00C82ADF" w:rsidRDefault="00C82ADF" w:rsidP="00A00036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Whole school</w:t>
                  </w:r>
                </w:p>
              </w:tc>
              <w:tc>
                <w:tcPr>
                  <w:tcW w:w="804" w:type="dxa"/>
                </w:tcPr>
                <w:p w:rsidR="00C82ADF" w:rsidRPr="00C82ADF" w:rsidRDefault="00C82ADF" w:rsidP="00A00036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 w:rsidRPr="00C82ADF">
                    <w:rPr>
                      <w:color w:val="000000" w:themeColor="text1"/>
                      <w:sz w:val="18"/>
                      <w:szCs w:val="18"/>
                    </w:rPr>
                    <w:t>96.3%</w:t>
                  </w:r>
                </w:p>
              </w:tc>
              <w:tc>
                <w:tcPr>
                  <w:tcW w:w="804" w:type="dxa"/>
                </w:tcPr>
                <w:p w:rsidR="00C82ADF" w:rsidRPr="00C82ADF" w:rsidRDefault="00C82ADF" w:rsidP="00A00036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 w:rsidRPr="00C82ADF">
                    <w:rPr>
                      <w:color w:val="000000" w:themeColor="text1"/>
                      <w:sz w:val="18"/>
                      <w:szCs w:val="18"/>
                    </w:rPr>
                    <w:t>96%</w:t>
                  </w:r>
                </w:p>
              </w:tc>
              <w:tc>
                <w:tcPr>
                  <w:tcW w:w="805" w:type="dxa"/>
                </w:tcPr>
                <w:p w:rsidR="00C82ADF" w:rsidRPr="00C82ADF" w:rsidRDefault="00C82ADF" w:rsidP="00A00036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 w:rsidRPr="00C82ADF">
                    <w:rPr>
                      <w:color w:val="000000" w:themeColor="text1"/>
                      <w:sz w:val="18"/>
                      <w:szCs w:val="18"/>
                    </w:rPr>
                    <w:t>96.5%</w:t>
                  </w:r>
                </w:p>
              </w:tc>
              <w:tc>
                <w:tcPr>
                  <w:tcW w:w="805" w:type="dxa"/>
                </w:tcPr>
                <w:p w:rsidR="00C82ADF" w:rsidRPr="00C82ADF" w:rsidRDefault="00C82ADF" w:rsidP="00A00036">
                  <w:pPr>
                    <w:pStyle w:val="Default"/>
                    <w:rPr>
                      <w:color w:val="000000" w:themeColor="text1"/>
                      <w:sz w:val="18"/>
                      <w:szCs w:val="18"/>
                    </w:rPr>
                  </w:pPr>
                  <w:r w:rsidRPr="00C82ADF">
                    <w:rPr>
                      <w:color w:val="000000" w:themeColor="text1"/>
                      <w:sz w:val="18"/>
                      <w:szCs w:val="18"/>
                    </w:rPr>
                    <w:t>96.7%</w:t>
                  </w:r>
                </w:p>
              </w:tc>
            </w:tr>
          </w:tbl>
          <w:p w:rsidR="00C82ADF" w:rsidRDefault="00C82ADF" w:rsidP="00C82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has been a steady increase in attendance rates for PP children but they are still below national target of 96.5% and below other children at St John Fisher.</w:t>
            </w:r>
          </w:p>
          <w:p w:rsidR="00C82ADF" w:rsidRPr="006C7C85" w:rsidRDefault="00C82ADF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C82ADF" w:rsidRDefault="00C82ADF" w:rsidP="00A0003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will continue with this approach as we have had success with the strategy.  Attendance is a continuous focus in school and as cohorts change, approaches have to be tailored/ continued as necessary.</w:t>
            </w:r>
            <w:r>
              <w:rPr>
                <w:sz w:val="18"/>
                <w:szCs w:val="18"/>
              </w:rPr>
              <w:t xml:space="preserve"> </w:t>
            </w:r>
          </w:p>
          <w:p w:rsidR="00C82ADF" w:rsidRPr="006241B6" w:rsidRDefault="00C82ADF" w:rsidP="00A00036">
            <w:pPr>
              <w:rPr>
                <w:rFonts w:ascii="Arial" w:hAnsi="Arial" w:cs="Arial"/>
                <w:sz w:val="18"/>
                <w:szCs w:val="18"/>
              </w:rPr>
            </w:pPr>
          </w:p>
          <w:p w:rsidR="00C82ADF" w:rsidRPr="006C7C85" w:rsidRDefault="00C82ADF" w:rsidP="00A00036">
            <w:pPr>
              <w:rPr>
                <w:rFonts w:ascii="Arial" w:hAnsi="Arial" w:cs="Arial"/>
                <w:sz w:val="18"/>
                <w:szCs w:val="18"/>
              </w:rPr>
            </w:pPr>
            <w:r w:rsidRPr="006241B6">
              <w:rPr>
                <w:rFonts w:ascii="Arial" w:hAnsi="Arial" w:cs="Arial"/>
                <w:sz w:val="18"/>
                <w:szCs w:val="18"/>
              </w:rPr>
              <w:t>Issuing of EPNs has been largely successful in parental cooperation but does not seem to be impacting on the number of holidays taken through the year</w:t>
            </w:r>
            <w:r>
              <w:rPr>
                <w:rFonts w:ascii="Arial" w:hAnsi="Arial" w:cs="Arial"/>
                <w:sz w:val="18"/>
                <w:szCs w:val="18"/>
              </w:rPr>
              <w:t xml:space="preserve">- unauthorised absences </w:t>
            </w:r>
          </w:p>
        </w:tc>
        <w:tc>
          <w:tcPr>
            <w:tcW w:w="1417" w:type="dxa"/>
            <w:vMerge w:val="restart"/>
          </w:tcPr>
          <w:p w:rsidR="00C82ADF" w:rsidRDefault="00C82ADF" w:rsidP="00BC21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ADF" w:rsidRDefault="00C82ADF" w:rsidP="00C82ADF">
            <w:pPr>
              <w:rPr>
                <w:rFonts w:ascii="Arial" w:hAnsi="Arial" w:cs="Arial"/>
                <w:sz w:val="18"/>
                <w:szCs w:val="18"/>
              </w:rPr>
            </w:pPr>
          </w:p>
          <w:p w:rsidR="00C82ADF" w:rsidRPr="00C82ADF" w:rsidRDefault="00C82ADF" w:rsidP="00C82A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5E2">
              <w:rPr>
                <w:rFonts w:ascii="Arial" w:hAnsi="Arial" w:cs="Arial"/>
                <w:b/>
                <w:sz w:val="18"/>
                <w:szCs w:val="18"/>
              </w:rPr>
              <w:t>£11,600</w:t>
            </w:r>
          </w:p>
        </w:tc>
      </w:tr>
      <w:tr w:rsidR="00C82ADF" w:rsidRPr="00AE78F2" w:rsidTr="00BC21B7">
        <w:trPr>
          <w:trHeight w:hRule="exact" w:val="135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82ADF" w:rsidRDefault="00C82ADF" w:rsidP="00BC2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Pr="00BC2C0B">
              <w:rPr>
                <w:rFonts w:ascii="Arial" w:hAnsi="Arial" w:cs="Arial"/>
                <w:sz w:val="18"/>
                <w:szCs w:val="18"/>
              </w:rPr>
              <w:t>Improve attendance of Disadvantaged children so that it is in line with school targets of 96.5%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C82ADF" w:rsidRDefault="00C82ADF" w:rsidP="00BC2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Healthy Schools Team/ Champions- Award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C82ADF" w:rsidRDefault="00C82ADF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In the last academic year, school achieved the Healthy Schools Award silver and School games award gold.  </w:t>
            </w:r>
          </w:p>
          <w:p w:rsidR="00C82ADF" w:rsidRPr="006C7C85" w:rsidRDefault="00C82ADF" w:rsidP="00E0264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Health champions took on responsibility for the tuck shop and healthy school messages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C82ADF" w:rsidRDefault="00C82ADF" w:rsidP="00A00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Achieving these awards had a positive impact in school and helped to promote healthy lifestyles.</w:t>
            </w:r>
          </w:p>
          <w:p w:rsidR="00C82ADF" w:rsidRDefault="00C82ADF" w:rsidP="00A00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will aim for School games award again this year and Gold award for healthy lifestyles.</w:t>
            </w:r>
          </w:p>
        </w:tc>
        <w:tc>
          <w:tcPr>
            <w:tcW w:w="1417" w:type="dxa"/>
            <w:vMerge/>
          </w:tcPr>
          <w:p w:rsidR="00C82ADF" w:rsidRPr="006910E8" w:rsidRDefault="00C82ADF" w:rsidP="00691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/>
      </w:tblPr>
      <w:tblGrid>
        <w:gridCol w:w="14992"/>
      </w:tblGrid>
      <w:tr w:rsidR="00E34A8F" w:rsidRPr="00E34A8F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:rsidR="00864593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3" w:history="1">
              <w:r w:rsidR="00E55735" w:rsidRPr="005062E4">
                <w:rPr>
                  <w:rStyle w:val="Hyperlink"/>
                  <w:rFonts w:ascii="Arial" w:hAnsi="Arial" w:cs="Arial"/>
                  <w:sz w:val="18"/>
                  <w:szCs w:val="18"/>
                </w:rPr>
                <w:t>www.stjohnfisherprimary.co.uk</w:t>
              </w:r>
            </w:hyperlink>
            <w:r w:rsidR="00F7144D">
              <w:t xml:space="preserve"> 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7652" w:rsidRPr="0004731E" w:rsidRDefault="00EC7652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57" w:rsidRDefault="00AA6657" w:rsidP="00CD68B1">
      <w:r>
        <w:separator/>
      </w:r>
    </w:p>
  </w:endnote>
  <w:endnote w:type="continuationSeparator" w:id="0">
    <w:p w:rsidR="00AA6657" w:rsidRDefault="00AA6657" w:rsidP="00CD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57" w:rsidRDefault="00AA6657" w:rsidP="00CD68B1">
      <w:r>
        <w:separator/>
      </w:r>
    </w:p>
  </w:footnote>
  <w:footnote w:type="continuationSeparator" w:id="0">
    <w:p w:rsidR="00AA6657" w:rsidRDefault="00AA6657" w:rsidP="00CD6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215"/>
    <w:multiLevelType w:val="hybridMultilevel"/>
    <w:tmpl w:val="36560BA2"/>
    <w:lvl w:ilvl="0" w:tplc="A70C2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60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AF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C4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8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6F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6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0E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2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7A99"/>
    <w:multiLevelType w:val="hybridMultilevel"/>
    <w:tmpl w:val="19E84694"/>
    <w:lvl w:ilvl="0" w:tplc="F6441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6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8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4A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E6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8E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85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8D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CA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614F3"/>
    <w:multiLevelType w:val="hybridMultilevel"/>
    <w:tmpl w:val="C400E384"/>
    <w:lvl w:ilvl="0" w:tplc="C164B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EE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22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21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2E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E2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C8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2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4A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2D780D"/>
    <w:multiLevelType w:val="hybridMultilevel"/>
    <w:tmpl w:val="AA4E0C4C"/>
    <w:lvl w:ilvl="0" w:tplc="43EC3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0F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C4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00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6C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CD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8A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E0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AB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CE366B"/>
    <w:multiLevelType w:val="hybridMultilevel"/>
    <w:tmpl w:val="6218CE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4C341DFE"/>
    <w:multiLevelType w:val="hybridMultilevel"/>
    <w:tmpl w:val="98DE0B6A"/>
    <w:lvl w:ilvl="0" w:tplc="3650E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E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A6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06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C6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2A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C5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40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49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956467"/>
    <w:multiLevelType w:val="hybridMultilevel"/>
    <w:tmpl w:val="FD44CF28"/>
    <w:lvl w:ilvl="0" w:tplc="D33AD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4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C6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8A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2F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89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C4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8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E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5057450"/>
    <w:multiLevelType w:val="hybridMultilevel"/>
    <w:tmpl w:val="1A7670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1"/>
  </w:num>
  <w:num w:numId="5">
    <w:abstractNumId w:val="27"/>
  </w:num>
  <w:num w:numId="6">
    <w:abstractNumId w:val="12"/>
  </w:num>
  <w:num w:numId="7">
    <w:abstractNumId w:val="10"/>
  </w:num>
  <w:num w:numId="8">
    <w:abstractNumId w:val="11"/>
  </w:num>
  <w:num w:numId="9">
    <w:abstractNumId w:val="34"/>
  </w:num>
  <w:num w:numId="10">
    <w:abstractNumId w:val="28"/>
  </w:num>
  <w:num w:numId="11">
    <w:abstractNumId w:val="19"/>
  </w:num>
  <w:num w:numId="12">
    <w:abstractNumId w:val="9"/>
  </w:num>
  <w:num w:numId="13">
    <w:abstractNumId w:val="18"/>
  </w:num>
  <w:num w:numId="14">
    <w:abstractNumId w:val="5"/>
  </w:num>
  <w:num w:numId="15">
    <w:abstractNumId w:val="32"/>
  </w:num>
  <w:num w:numId="16">
    <w:abstractNumId w:val="31"/>
  </w:num>
  <w:num w:numId="17">
    <w:abstractNumId w:val="16"/>
  </w:num>
  <w:num w:numId="18">
    <w:abstractNumId w:val="3"/>
  </w:num>
  <w:num w:numId="19">
    <w:abstractNumId w:val="26"/>
  </w:num>
  <w:num w:numId="20">
    <w:abstractNumId w:val="6"/>
  </w:num>
  <w:num w:numId="21">
    <w:abstractNumId w:val="30"/>
  </w:num>
  <w:num w:numId="22">
    <w:abstractNumId w:val="33"/>
  </w:num>
  <w:num w:numId="23">
    <w:abstractNumId w:val="8"/>
  </w:num>
  <w:num w:numId="24">
    <w:abstractNumId w:val="15"/>
  </w:num>
  <w:num w:numId="25">
    <w:abstractNumId w:val="22"/>
  </w:num>
  <w:num w:numId="26">
    <w:abstractNumId w:val="29"/>
  </w:num>
  <w:num w:numId="27">
    <w:abstractNumId w:val="7"/>
  </w:num>
  <w:num w:numId="28">
    <w:abstractNumId w:val="2"/>
  </w:num>
  <w:num w:numId="29">
    <w:abstractNumId w:val="0"/>
  </w:num>
  <w:num w:numId="30">
    <w:abstractNumId w:val="13"/>
  </w:num>
  <w:num w:numId="31">
    <w:abstractNumId w:val="14"/>
  </w:num>
  <w:num w:numId="32">
    <w:abstractNumId w:val="23"/>
  </w:num>
  <w:num w:numId="33">
    <w:abstractNumId w:val="24"/>
  </w:num>
  <w:num w:numId="34">
    <w:abstractNumId w:val="25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B6D68"/>
    <w:rsid w:val="000C0696"/>
    <w:rsid w:val="000C37C2"/>
    <w:rsid w:val="000C4CF8"/>
    <w:rsid w:val="000D0B47"/>
    <w:rsid w:val="000D480D"/>
    <w:rsid w:val="000D5487"/>
    <w:rsid w:val="000D7ED1"/>
    <w:rsid w:val="000E4243"/>
    <w:rsid w:val="001137CF"/>
    <w:rsid w:val="00117186"/>
    <w:rsid w:val="00121D72"/>
    <w:rsid w:val="00125340"/>
    <w:rsid w:val="00125BA7"/>
    <w:rsid w:val="00131CA9"/>
    <w:rsid w:val="00153A08"/>
    <w:rsid w:val="00163740"/>
    <w:rsid w:val="001814D2"/>
    <w:rsid w:val="001849D6"/>
    <w:rsid w:val="00194B67"/>
    <w:rsid w:val="0019745B"/>
    <w:rsid w:val="001B794A"/>
    <w:rsid w:val="001C686D"/>
    <w:rsid w:val="001E7B91"/>
    <w:rsid w:val="00206623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B55E2"/>
    <w:rsid w:val="002D0A33"/>
    <w:rsid w:val="002D22A0"/>
    <w:rsid w:val="002D6388"/>
    <w:rsid w:val="002E686F"/>
    <w:rsid w:val="002F6FB5"/>
    <w:rsid w:val="00310466"/>
    <w:rsid w:val="0031564A"/>
    <w:rsid w:val="00316B77"/>
    <w:rsid w:val="00320C3A"/>
    <w:rsid w:val="003256F3"/>
    <w:rsid w:val="0032600C"/>
    <w:rsid w:val="00337056"/>
    <w:rsid w:val="00344693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057E2"/>
    <w:rsid w:val="004107D2"/>
    <w:rsid w:val="00423264"/>
    <w:rsid w:val="00435936"/>
    <w:rsid w:val="0045072C"/>
    <w:rsid w:val="00456ABA"/>
    <w:rsid w:val="004642B2"/>
    <w:rsid w:val="004642BC"/>
    <w:rsid w:val="004667CF"/>
    <w:rsid w:val="004667DB"/>
    <w:rsid w:val="00471C47"/>
    <w:rsid w:val="00481041"/>
    <w:rsid w:val="0049188F"/>
    <w:rsid w:val="00492683"/>
    <w:rsid w:val="00496D7D"/>
    <w:rsid w:val="004B3C35"/>
    <w:rsid w:val="004C2C63"/>
    <w:rsid w:val="004C5467"/>
    <w:rsid w:val="004D053F"/>
    <w:rsid w:val="004D3FC1"/>
    <w:rsid w:val="004E0329"/>
    <w:rsid w:val="004E5349"/>
    <w:rsid w:val="004E5B85"/>
    <w:rsid w:val="004F2251"/>
    <w:rsid w:val="004F36D5"/>
    <w:rsid w:val="004F6468"/>
    <w:rsid w:val="00501685"/>
    <w:rsid w:val="00503380"/>
    <w:rsid w:val="0052003D"/>
    <w:rsid w:val="00530007"/>
    <w:rsid w:val="00540101"/>
    <w:rsid w:val="00540319"/>
    <w:rsid w:val="00541F7B"/>
    <w:rsid w:val="0055647E"/>
    <w:rsid w:val="00557E19"/>
    <w:rsid w:val="00557E9F"/>
    <w:rsid w:val="0056652E"/>
    <w:rsid w:val="005710AB"/>
    <w:rsid w:val="005832BE"/>
    <w:rsid w:val="0058583E"/>
    <w:rsid w:val="005921B5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41B6"/>
    <w:rsid w:val="00626887"/>
    <w:rsid w:val="00630044"/>
    <w:rsid w:val="00630BE0"/>
    <w:rsid w:val="00636313"/>
    <w:rsid w:val="00636F61"/>
    <w:rsid w:val="00637E3F"/>
    <w:rsid w:val="006625F5"/>
    <w:rsid w:val="00672F6C"/>
    <w:rsid w:val="00683A3C"/>
    <w:rsid w:val="006910E8"/>
    <w:rsid w:val="006963AE"/>
    <w:rsid w:val="006B358C"/>
    <w:rsid w:val="006B48F0"/>
    <w:rsid w:val="006C7C85"/>
    <w:rsid w:val="006D447D"/>
    <w:rsid w:val="006D5E63"/>
    <w:rsid w:val="006E6C0F"/>
    <w:rsid w:val="006F0B6A"/>
    <w:rsid w:val="006F2883"/>
    <w:rsid w:val="00700CA9"/>
    <w:rsid w:val="00727333"/>
    <w:rsid w:val="00732962"/>
    <w:rsid w:val="007335B7"/>
    <w:rsid w:val="00743BF3"/>
    <w:rsid w:val="00746605"/>
    <w:rsid w:val="007642C9"/>
    <w:rsid w:val="00765EFB"/>
    <w:rsid w:val="00766387"/>
    <w:rsid w:val="00767E1D"/>
    <w:rsid w:val="00772D13"/>
    <w:rsid w:val="0077459F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0300E"/>
    <w:rsid w:val="00804D2E"/>
    <w:rsid w:val="00827203"/>
    <w:rsid w:val="0084389C"/>
    <w:rsid w:val="00845265"/>
    <w:rsid w:val="0085024F"/>
    <w:rsid w:val="00851640"/>
    <w:rsid w:val="00860173"/>
    <w:rsid w:val="00863790"/>
    <w:rsid w:val="00864593"/>
    <w:rsid w:val="0088412D"/>
    <w:rsid w:val="00884BC7"/>
    <w:rsid w:val="008B7FE5"/>
    <w:rsid w:val="008C10E9"/>
    <w:rsid w:val="008C22E4"/>
    <w:rsid w:val="008D58CE"/>
    <w:rsid w:val="008D6344"/>
    <w:rsid w:val="008E364E"/>
    <w:rsid w:val="008E64E9"/>
    <w:rsid w:val="008F0F73"/>
    <w:rsid w:val="008F69EC"/>
    <w:rsid w:val="009021E8"/>
    <w:rsid w:val="00902882"/>
    <w:rsid w:val="009079EE"/>
    <w:rsid w:val="00914D6D"/>
    <w:rsid w:val="00915380"/>
    <w:rsid w:val="00917D70"/>
    <w:rsid w:val="009242F1"/>
    <w:rsid w:val="0095330F"/>
    <w:rsid w:val="00972129"/>
    <w:rsid w:val="00992C5E"/>
    <w:rsid w:val="009E7A9D"/>
    <w:rsid w:val="009F1341"/>
    <w:rsid w:val="009F323D"/>
    <w:rsid w:val="009F480D"/>
    <w:rsid w:val="009F628D"/>
    <w:rsid w:val="00A00036"/>
    <w:rsid w:val="00A13FBB"/>
    <w:rsid w:val="00A24C51"/>
    <w:rsid w:val="00A26984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A6657"/>
    <w:rsid w:val="00AB5B2A"/>
    <w:rsid w:val="00AD05C4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3909"/>
    <w:rsid w:val="00B55BC5"/>
    <w:rsid w:val="00B60E7C"/>
    <w:rsid w:val="00B63631"/>
    <w:rsid w:val="00B668B6"/>
    <w:rsid w:val="00B6739D"/>
    <w:rsid w:val="00B7195B"/>
    <w:rsid w:val="00B72939"/>
    <w:rsid w:val="00B77716"/>
    <w:rsid w:val="00B80272"/>
    <w:rsid w:val="00B82D91"/>
    <w:rsid w:val="00B83B71"/>
    <w:rsid w:val="00B9382E"/>
    <w:rsid w:val="00BA3C3E"/>
    <w:rsid w:val="00BC21B7"/>
    <w:rsid w:val="00BC2C0B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82ADF"/>
    <w:rsid w:val="00CA1AF5"/>
    <w:rsid w:val="00CA320F"/>
    <w:rsid w:val="00CA6C6B"/>
    <w:rsid w:val="00CC1E34"/>
    <w:rsid w:val="00CC67BF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77463"/>
    <w:rsid w:val="00D82EF5"/>
    <w:rsid w:val="00D8454C"/>
    <w:rsid w:val="00D9429A"/>
    <w:rsid w:val="00D959F5"/>
    <w:rsid w:val="00DC3F30"/>
    <w:rsid w:val="00DE33BF"/>
    <w:rsid w:val="00DF76AB"/>
    <w:rsid w:val="00E02641"/>
    <w:rsid w:val="00E04EE8"/>
    <w:rsid w:val="00E106F9"/>
    <w:rsid w:val="00E20F63"/>
    <w:rsid w:val="00E34A8F"/>
    <w:rsid w:val="00E354EA"/>
    <w:rsid w:val="00E35628"/>
    <w:rsid w:val="00E5066A"/>
    <w:rsid w:val="00E55735"/>
    <w:rsid w:val="00E865E4"/>
    <w:rsid w:val="00E86B37"/>
    <w:rsid w:val="00E96E48"/>
    <w:rsid w:val="00EB0744"/>
    <w:rsid w:val="00EB090F"/>
    <w:rsid w:val="00EB7216"/>
    <w:rsid w:val="00EC5DA4"/>
    <w:rsid w:val="00EC7652"/>
    <w:rsid w:val="00ED0F8C"/>
    <w:rsid w:val="00EE4D95"/>
    <w:rsid w:val="00EE50D0"/>
    <w:rsid w:val="00EF2A09"/>
    <w:rsid w:val="00EF2C1C"/>
    <w:rsid w:val="00F148B0"/>
    <w:rsid w:val="00F25DF2"/>
    <w:rsid w:val="00F26FB3"/>
    <w:rsid w:val="00F359FE"/>
    <w:rsid w:val="00F36497"/>
    <w:rsid w:val="00F367C9"/>
    <w:rsid w:val="00F54E2A"/>
    <w:rsid w:val="00F55645"/>
    <w:rsid w:val="00F55DE6"/>
    <w:rsid w:val="00F61904"/>
    <w:rsid w:val="00F71231"/>
    <w:rsid w:val="00F7144D"/>
    <w:rsid w:val="00F80BF6"/>
    <w:rsid w:val="00F84A60"/>
    <w:rsid w:val="00F85CBD"/>
    <w:rsid w:val="00F87EC9"/>
    <w:rsid w:val="00F93C25"/>
    <w:rsid w:val="00F9458B"/>
    <w:rsid w:val="00F970BA"/>
    <w:rsid w:val="00FB153F"/>
    <w:rsid w:val="00FB223A"/>
    <w:rsid w:val="00FB7428"/>
    <w:rsid w:val="00FC6354"/>
    <w:rsid w:val="00F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tjohnfisherprimary.co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6.xml><?xml version="1.0" encoding="utf-8"?>
<ds:datastoreItem xmlns:ds="http://schemas.openxmlformats.org/officeDocument/2006/customXml" ds:itemID="{1936A7CE-92D8-4DC6-90F6-ABEC21AE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forrestm</cp:lastModifiedBy>
  <cp:revision>2</cp:revision>
  <cp:lastPrinted>2018-02-01T15:11:00Z</cp:lastPrinted>
  <dcterms:created xsi:type="dcterms:W3CDTF">2018-02-01T15:14:00Z</dcterms:created>
  <dcterms:modified xsi:type="dcterms:W3CDTF">2018-02-01T15:14:00Z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